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79F" w:rsidRPr="0042454B" w:rsidRDefault="0062779F" w:rsidP="0062779F">
      <w:pPr>
        <w:tabs>
          <w:tab w:val="left" w:pos="993"/>
        </w:tabs>
        <w:ind w:right="-284"/>
        <w:jc w:val="right"/>
        <w:rPr>
          <w:rFonts w:ascii="Arial Narrow" w:hAnsi="Arial Narrow"/>
          <w:color w:val="FF0000"/>
          <w:sz w:val="14"/>
        </w:rPr>
      </w:pPr>
      <w:bookmarkStart w:id="0" w:name="_Toc481758386"/>
    </w:p>
    <w:p w:rsidR="0062779F" w:rsidRPr="0042454B" w:rsidRDefault="0062779F" w:rsidP="0062779F">
      <w:pPr>
        <w:tabs>
          <w:tab w:val="left" w:pos="993"/>
        </w:tabs>
        <w:ind w:right="-284"/>
        <w:jc w:val="right"/>
        <w:rPr>
          <w:rFonts w:ascii="Arial Narrow" w:hAnsi="Arial Narrow"/>
          <w:color w:val="FF0000"/>
          <w:sz w:val="14"/>
        </w:rPr>
      </w:pPr>
    </w:p>
    <w:p w:rsidR="0062779F" w:rsidRPr="0042454B" w:rsidRDefault="0062779F" w:rsidP="0062779F">
      <w:pPr>
        <w:tabs>
          <w:tab w:val="left" w:pos="993"/>
        </w:tabs>
        <w:ind w:right="-284"/>
        <w:jc w:val="right"/>
        <w:rPr>
          <w:rFonts w:ascii="Arial Narrow" w:hAnsi="Arial Narrow"/>
          <w:color w:val="FF0000"/>
          <w:sz w:val="14"/>
        </w:rPr>
      </w:pPr>
    </w:p>
    <w:p w:rsidR="0062779F" w:rsidRPr="0042454B" w:rsidRDefault="0062779F" w:rsidP="0062779F">
      <w:pPr>
        <w:tabs>
          <w:tab w:val="left" w:pos="993"/>
        </w:tabs>
        <w:ind w:right="-284"/>
        <w:jc w:val="right"/>
        <w:rPr>
          <w:rFonts w:ascii="Arial Narrow" w:hAnsi="Arial Narrow"/>
          <w:color w:val="FF0000"/>
          <w:sz w:val="14"/>
        </w:rPr>
      </w:pPr>
    </w:p>
    <w:p w:rsidR="0062779F" w:rsidRPr="0042454B" w:rsidRDefault="0062779F" w:rsidP="0062779F">
      <w:pPr>
        <w:tabs>
          <w:tab w:val="left" w:pos="993"/>
        </w:tabs>
        <w:ind w:right="-284"/>
        <w:jc w:val="right"/>
        <w:rPr>
          <w:rFonts w:ascii="Arial Narrow" w:hAnsi="Arial Narrow"/>
          <w:color w:val="FF0000"/>
          <w:sz w:val="14"/>
        </w:rPr>
      </w:pPr>
    </w:p>
    <w:p w:rsidR="0062779F" w:rsidRPr="0042454B" w:rsidRDefault="0062779F" w:rsidP="0062779F">
      <w:pPr>
        <w:tabs>
          <w:tab w:val="left" w:pos="993"/>
        </w:tabs>
        <w:ind w:right="-284"/>
        <w:jc w:val="right"/>
        <w:rPr>
          <w:rFonts w:ascii="Arial Narrow" w:hAnsi="Arial Narrow"/>
          <w:color w:val="FF0000"/>
          <w:sz w:val="14"/>
        </w:rPr>
      </w:pPr>
    </w:p>
    <w:tbl>
      <w:tblPr>
        <w:tblW w:w="9213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"/>
        <w:gridCol w:w="8930"/>
      </w:tblGrid>
      <w:tr w:rsidR="0062779F" w:rsidRPr="0042454B" w:rsidTr="0062779F">
        <w:trPr>
          <w:cantSplit/>
          <w:trHeight w:val="824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</w:tcPr>
          <w:p w:rsidR="0062779F" w:rsidRPr="0042454B" w:rsidRDefault="0062779F" w:rsidP="0062779F">
            <w:pPr>
              <w:jc w:val="center"/>
              <w:rPr>
                <w:rFonts w:ascii="Arial Narrow" w:hAnsi="Arial Narrow"/>
                <w:highlight w:val="yellow"/>
              </w:rPr>
            </w:pPr>
            <w:r w:rsidRPr="0042454B">
              <w:rPr>
                <w:rFonts w:ascii="Arial Narrow" w:hAnsi="Arial Narrow" w:cs="Arial"/>
                <w:bCs/>
                <w:snapToGrid w:val="0"/>
                <w:sz w:val="16"/>
                <w:szCs w:val="16"/>
              </w:rPr>
              <w:t>Obiekt</w:t>
            </w:r>
          </w:p>
        </w:tc>
        <w:tc>
          <w:tcPr>
            <w:tcW w:w="8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779F" w:rsidRPr="0042454B" w:rsidRDefault="0062779F" w:rsidP="0062779F">
            <w:pPr>
              <w:ind w:firstLine="74"/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2454B">
              <w:rPr>
                <w:rFonts w:ascii="Arial Narrow" w:hAnsi="Arial Narrow"/>
                <w:sz w:val="36"/>
                <w:szCs w:val="36"/>
              </w:rPr>
              <w:t>ZESPÓŁ SZKÓŁ PU</w:t>
            </w:r>
            <w:r w:rsidR="00FA17B3">
              <w:rPr>
                <w:rFonts w:ascii="Arial Narrow" w:hAnsi="Arial Narrow"/>
                <w:sz w:val="36"/>
                <w:szCs w:val="36"/>
              </w:rPr>
              <w:t>B</w:t>
            </w:r>
            <w:r w:rsidRPr="0042454B">
              <w:rPr>
                <w:rFonts w:ascii="Arial Narrow" w:hAnsi="Arial Narrow"/>
                <w:sz w:val="36"/>
                <w:szCs w:val="36"/>
              </w:rPr>
              <w:t>LICZNYCH</w:t>
            </w:r>
          </w:p>
          <w:p w:rsidR="0062779F" w:rsidRPr="0042454B" w:rsidRDefault="0062779F" w:rsidP="0062779F">
            <w:pPr>
              <w:ind w:firstLine="74"/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2454B">
              <w:rPr>
                <w:rFonts w:ascii="Arial Narrow" w:hAnsi="Arial Narrow"/>
                <w:sz w:val="36"/>
                <w:szCs w:val="36"/>
              </w:rPr>
              <w:t>im. GABRIELA NARUTOWICZA</w:t>
            </w:r>
          </w:p>
          <w:p w:rsidR="0062779F" w:rsidRPr="0042454B" w:rsidRDefault="0062779F" w:rsidP="0062779F">
            <w:pPr>
              <w:spacing w:before="120"/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42454B">
              <w:rPr>
                <w:rFonts w:ascii="Arial Narrow" w:hAnsi="Arial Narrow"/>
                <w:sz w:val="32"/>
                <w:szCs w:val="32"/>
              </w:rPr>
              <w:t>CZĄSTKÓW MAZOWIECKI 55</w:t>
            </w:r>
          </w:p>
          <w:p w:rsidR="0062779F" w:rsidRPr="0042454B" w:rsidRDefault="0062779F" w:rsidP="0062779F">
            <w:pPr>
              <w:spacing w:before="120"/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42454B">
              <w:rPr>
                <w:rFonts w:ascii="Arial Narrow" w:hAnsi="Arial Narrow"/>
                <w:sz w:val="32"/>
                <w:szCs w:val="32"/>
              </w:rPr>
              <w:t>05-152 CZOSNÓW</w:t>
            </w:r>
          </w:p>
        </w:tc>
      </w:tr>
    </w:tbl>
    <w:p w:rsidR="0062779F" w:rsidRPr="0042454B" w:rsidRDefault="0062779F" w:rsidP="0062779F">
      <w:pPr>
        <w:tabs>
          <w:tab w:val="left" w:pos="993"/>
        </w:tabs>
        <w:ind w:right="-284"/>
        <w:jc w:val="center"/>
        <w:rPr>
          <w:rFonts w:ascii="Arial Narrow" w:hAnsi="Arial Narrow"/>
          <w:sz w:val="14"/>
        </w:rPr>
      </w:pPr>
    </w:p>
    <w:p w:rsidR="0062779F" w:rsidRPr="0042454B" w:rsidRDefault="0062779F" w:rsidP="0062779F">
      <w:pPr>
        <w:tabs>
          <w:tab w:val="left" w:pos="993"/>
        </w:tabs>
        <w:ind w:right="-284"/>
        <w:jc w:val="center"/>
        <w:rPr>
          <w:rFonts w:ascii="Arial Narrow" w:hAnsi="Arial Narrow"/>
          <w:sz w:val="14"/>
        </w:rPr>
      </w:pPr>
    </w:p>
    <w:p w:rsidR="0062779F" w:rsidRPr="0042454B" w:rsidRDefault="0062779F" w:rsidP="0062779F">
      <w:pPr>
        <w:tabs>
          <w:tab w:val="left" w:pos="993"/>
        </w:tabs>
        <w:ind w:right="-284"/>
        <w:jc w:val="center"/>
        <w:rPr>
          <w:rFonts w:ascii="Arial Narrow" w:hAnsi="Arial Narrow"/>
          <w:sz w:val="14"/>
        </w:rPr>
      </w:pPr>
    </w:p>
    <w:tbl>
      <w:tblPr>
        <w:tblW w:w="9213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"/>
        <w:gridCol w:w="283"/>
        <w:gridCol w:w="8647"/>
      </w:tblGrid>
      <w:tr w:rsidR="0062779F" w:rsidRPr="0042454B" w:rsidTr="0062779F">
        <w:trPr>
          <w:cantSplit/>
          <w:trHeight w:val="824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vAlign w:val="center"/>
          </w:tcPr>
          <w:p w:rsidR="0062779F" w:rsidRPr="0042454B" w:rsidRDefault="0062779F" w:rsidP="0062779F">
            <w:pPr>
              <w:jc w:val="center"/>
              <w:rPr>
                <w:rFonts w:ascii="Arial Narrow" w:hAnsi="Arial Narrow"/>
                <w:highlight w:val="yellow"/>
              </w:rPr>
            </w:pPr>
            <w:r w:rsidRPr="0042454B">
              <w:rPr>
                <w:rFonts w:ascii="Arial Narrow" w:hAnsi="Arial Narrow" w:cs="Arial"/>
                <w:bCs/>
                <w:snapToGrid w:val="0"/>
                <w:sz w:val="16"/>
                <w:szCs w:val="16"/>
              </w:rPr>
              <w:t>Inwestor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</w:tcPr>
          <w:p w:rsidR="0062779F" w:rsidRPr="0042454B" w:rsidRDefault="0062779F" w:rsidP="0062779F">
            <w:pPr>
              <w:jc w:val="center"/>
              <w:rPr>
                <w:rFonts w:ascii="Arial Narrow" w:hAnsi="Arial Narrow"/>
                <w:sz w:val="48"/>
                <w:szCs w:val="48"/>
                <w:highlight w:val="yellow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779F" w:rsidRPr="0042454B" w:rsidRDefault="0062779F" w:rsidP="0062779F">
            <w:pPr>
              <w:ind w:firstLine="74"/>
              <w:jc w:val="center"/>
              <w:rPr>
                <w:rFonts w:ascii="Arial Narrow" w:hAnsi="Arial Narrow"/>
                <w:szCs w:val="28"/>
              </w:rPr>
            </w:pPr>
            <w:r w:rsidRPr="0042454B">
              <w:rPr>
                <w:rFonts w:ascii="Arial Narrow" w:hAnsi="Arial Narrow"/>
                <w:szCs w:val="28"/>
              </w:rPr>
              <w:t>GMINA CZOSNÓW</w:t>
            </w:r>
          </w:p>
          <w:p w:rsidR="0062779F" w:rsidRPr="0042454B" w:rsidRDefault="0062779F" w:rsidP="0062779F">
            <w:pPr>
              <w:autoSpaceDE w:val="0"/>
              <w:autoSpaceDN w:val="0"/>
              <w:adjustRightInd w:val="0"/>
              <w:ind w:firstLine="74"/>
              <w:jc w:val="center"/>
              <w:rPr>
                <w:rFonts w:ascii="Arial Narrow" w:hAnsi="Arial Narrow"/>
                <w:sz w:val="16"/>
              </w:rPr>
            </w:pPr>
            <w:r w:rsidRPr="0042454B">
              <w:rPr>
                <w:rFonts w:ascii="Arial Narrow" w:hAnsi="Arial Narrow"/>
              </w:rPr>
              <w:t>UL. GMINNA 6, 02-152 CZOSNÓW</w:t>
            </w:r>
          </w:p>
        </w:tc>
      </w:tr>
    </w:tbl>
    <w:p w:rsidR="0062779F" w:rsidRPr="0042454B" w:rsidRDefault="0062779F" w:rsidP="0062779F">
      <w:pPr>
        <w:tabs>
          <w:tab w:val="left" w:pos="993"/>
        </w:tabs>
        <w:ind w:left="426" w:right="-284"/>
        <w:jc w:val="center"/>
        <w:rPr>
          <w:rFonts w:ascii="Arial Narrow" w:hAnsi="Arial Narrow"/>
          <w:sz w:val="14"/>
        </w:rPr>
      </w:pPr>
    </w:p>
    <w:p w:rsidR="0062779F" w:rsidRPr="0042454B" w:rsidRDefault="0062779F" w:rsidP="0062779F">
      <w:pPr>
        <w:tabs>
          <w:tab w:val="left" w:pos="993"/>
        </w:tabs>
        <w:ind w:right="-284"/>
        <w:jc w:val="center"/>
        <w:rPr>
          <w:rFonts w:ascii="Arial Narrow" w:hAnsi="Arial Narrow"/>
          <w:sz w:val="14"/>
        </w:rPr>
      </w:pPr>
    </w:p>
    <w:p w:rsidR="0062779F" w:rsidRPr="0042454B" w:rsidRDefault="0062779F" w:rsidP="0062779F">
      <w:pPr>
        <w:tabs>
          <w:tab w:val="left" w:pos="993"/>
        </w:tabs>
        <w:ind w:right="-284"/>
        <w:jc w:val="center"/>
        <w:rPr>
          <w:rFonts w:ascii="Arial Narrow" w:hAnsi="Arial Narrow"/>
          <w:sz w:val="14"/>
        </w:rPr>
      </w:pPr>
    </w:p>
    <w:p w:rsidR="0062779F" w:rsidRPr="0042454B" w:rsidRDefault="0062779F" w:rsidP="0062779F">
      <w:pPr>
        <w:tabs>
          <w:tab w:val="left" w:pos="993"/>
        </w:tabs>
        <w:ind w:right="-284"/>
        <w:jc w:val="center"/>
        <w:rPr>
          <w:rFonts w:ascii="Arial Narrow" w:hAnsi="Arial Narrow" w:cs="Arial"/>
        </w:rPr>
      </w:pPr>
    </w:p>
    <w:tbl>
      <w:tblPr>
        <w:tblW w:w="9213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"/>
        <w:gridCol w:w="283"/>
        <w:gridCol w:w="8647"/>
      </w:tblGrid>
      <w:tr w:rsidR="0062779F" w:rsidRPr="0042454B" w:rsidTr="0062779F">
        <w:trPr>
          <w:cantSplit/>
          <w:trHeight w:val="824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</w:tcPr>
          <w:p w:rsidR="0062779F" w:rsidRPr="0042454B" w:rsidRDefault="0062779F" w:rsidP="0062779F">
            <w:pPr>
              <w:jc w:val="center"/>
              <w:rPr>
                <w:rFonts w:ascii="Arial Narrow" w:hAnsi="Arial Narrow"/>
                <w:highlight w:val="yellow"/>
              </w:rPr>
            </w:pPr>
            <w:r w:rsidRPr="0042454B">
              <w:rPr>
                <w:rFonts w:ascii="Arial Narrow" w:hAnsi="Arial Narrow" w:cs="Arial"/>
                <w:bCs/>
                <w:snapToGrid w:val="0"/>
                <w:sz w:val="16"/>
                <w:szCs w:val="16"/>
              </w:rPr>
              <w:t>Temat opracowania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</w:tcPr>
          <w:p w:rsidR="0062779F" w:rsidRPr="0042454B" w:rsidRDefault="0062779F" w:rsidP="0062779F">
            <w:pPr>
              <w:jc w:val="center"/>
              <w:rPr>
                <w:rFonts w:ascii="Arial Narrow" w:hAnsi="Arial Narrow"/>
                <w:sz w:val="48"/>
                <w:szCs w:val="48"/>
                <w:highlight w:val="yellow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779F" w:rsidRPr="0042454B" w:rsidRDefault="0062779F" w:rsidP="0062779F">
            <w:pPr>
              <w:jc w:val="center"/>
              <w:rPr>
                <w:rFonts w:ascii="Arial Narrow" w:eastAsia="Calibri" w:hAnsi="Arial Narrow" w:cs="Arial"/>
                <w:b/>
                <w:bCs/>
                <w:caps/>
                <w:sz w:val="40"/>
                <w:szCs w:val="40"/>
                <w:lang w:eastAsia="en-US"/>
              </w:rPr>
            </w:pPr>
          </w:p>
          <w:p w:rsidR="0062779F" w:rsidRPr="0042454B" w:rsidRDefault="0062779F" w:rsidP="0062779F">
            <w:pPr>
              <w:jc w:val="center"/>
              <w:rPr>
                <w:rFonts w:ascii="Arial Narrow" w:eastAsia="Calibri" w:hAnsi="Arial Narrow" w:cs="Arial"/>
                <w:b/>
                <w:bCs/>
                <w:caps/>
                <w:sz w:val="40"/>
                <w:szCs w:val="40"/>
                <w:lang w:eastAsia="en-US"/>
              </w:rPr>
            </w:pPr>
            <w:r w:rsidRPr="0042454B">
              <w:rPr>
                <w:rFonts w:ascii="Arial Narrow" w:eastAsia="Calibri" w:hAnsi="Arial Narrow" w:cs="Arial"/>
                <w:b/>
                <w:bCs/>
                <w:caps/>
                <w:sz w:val="40"/>
                <w:szCs w:val="40"/>
                <w:lang w:eastAsia="en-US"/>
              </w:rPr>
              <w:t>Projekt WYKONAWCZY</w:t>
            </w:r>
          </w:p>
          <w:p w:rsidR="0062779F" w:rsidRDefault="000E1CA5" w:rsidP="0062779F">
            <w:pPr>
              <w:jc w:val="center"/>
              <w:rPr>
                <w:rFonts w:ascii="Arial Narrow" w:eastAsia="Calibri" w:hAnsi="Arial Narrow" w:cs="Arial"/>
                <w:b/>
                <w:bCs/>
                <w:caps/>
                <w:sz w:val="40"/>
                <w:szCs w:val="4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bCs/>
                <w:caps/>
                <w:sz w:val="40"/>
                <w:szCs w:val="40"/>
                <w:lang w:eastAsia="en-US"/>
              </w:rPr>
              <w:t>TECHNOLOGIA KOTŁOWNI</w:t>
            </w:r>
          </w:p>
          <w:p w:rsidR="00C70566" w:rsidRPr="0042454B" w:rsidRDefault="00C70566" w:rsidP="0062779F">
            <w:pPr>
              <w:jc w:val="center"/>
              <w:rPr>
                <w:rFonts w:ascii="Arial Narrow" w:eastAsia="Calibri" w:hAnsi="Arial Narrow" w:cs="Arial"/>
                <w:b/>
                <w:bCs/>
                <w:caps/>
                <w:sz w:val="40"/>
                <w:szCs w:val="4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bCs/>
                <w:caps/>
                <w:sz w:val="40"/>
                <w:szCs w:val="40"/>
                <w:lang w:eastAsia="en-US"/>
              </w:rPr>
              <w:t>wymiana urządzeń</w:t>
            </w:r>
          </w:p>
          <w:p w:rsidR="0062779F" w:rsidRPr="0042454B" w:rsidRDefault="0062779F" w:rsidP="0062779F">
            <w:pPr>
              <w:spacing w:before="120"/>
              <w:jc w:val="center"/>
              <w:rPr>
                <w:rFonts w:ascii="Arial Narrow" w:hAnsi="Arial Narrow" w:cs="Arial"/>
                <w:spacing w:val="-6"/>
                <w:sz w:val="48"/>
                <w:szCs w:val="48"/>
              </w:rPr>
            </w:pPr>
          </w:p>
        </w:tc>
      </w:tr>
    </w:tbl>
    <w:p w:rsidR="0062779F" w:rsidRPr="0042454B" w:rsidRDefault="0062779F" w:rsidP="0062779F">
      <w:pPr>
        <w:tabs>
          <w:tab w:val="left" w:pos="993"/>
        </w:tabs>
        <w:ind w:right="-284"/>
        <w:jc w:val="center"/>
        <w:rPr>
          <w:rFonts w:ascii="Arial Narrow" w:hAnsi="Arial Narrow"/>
          <w:sz w:val="48"/>
          <w:szCs w:val="48"/>
        </w:rPr>
      </w:pPr>
    </w:p>
    <w:p w:rsidR="0062779F" w:rsidRPr="0042454B" w:rsidRDefault="0062779F" w:rsidP="0062779F">
      <w:pPr>
        <w:jc w:val="center"/>
        <w:rPr>
          <w:rFonts w:ascii="Arial Narrow" w:hAnsi="Arial Narrow"/>
          <w:sz w:val="2"/>
          <w:szCs w:val="2"/>
        </w:rPr>
      </w:pPr>
    </w:p>
    <w:p w:rsidR="0062779F" w:rsidRPr="0042454B" w:rsidRDefault="0062779F" w:rsidP="0062779F">
      <w:pPr>
        <w:jc w:val="center"/>
        <w:rPr>
          <w:rFonts w:ascii="Arial Narrow" w:hAnsi="Arial Narrow" w:cs="Arial"/>
          <w:spacing w:val="100"/>
          <w:sz w:val="16"/>
          <w:szCs w:val="16"/>
        </w:rPr>
      </w:pPr>
    </w:p>
    <w:p w:rsidR="0062779F" w:rsidRPr="0042454B" w:rsidRDefault="0062779F" w:rsidP="0062779F">
      <w:pPr>
        <w:jc w:val="center"/>
        <w:rPr>
          <w:rFonts w:ascii="Arial Narrow" w:hAnsi="Arial Narrow" w:cs="Arial"/>
          <w:spacing w:val="100"/>
          <w:sz w:val="16"/>
          <w:szCs w:val="16"/>
        </w:rPr>
      </w:pPr>
    </w:p>
    <w:p w:rsidR="0062779F" w:rsidRPr="0042454B" w:rsidRDefault="0062779F" w:rsidP="0062779F">
      <w:pPr>
        <w:jc w:val="center"/>
        <w:rPr>
          <w:rFonts w:ascii="Arial Narrow" w:hAnsi="Arial Narrow" w:cs="Arial"/>
          <w:spacing w:val="100"/>
          <w:sz w:val="16"/>
          <w:szCs w:val="16"/>
        </w:rPr>
      </w:pPr>
    </w:p>
    <w:p w:rsidR="0062779F" w:rsidRPr="0042454B" w:rsidRDefault="0062779F" w:rsidP="0062779F">
      <w:pPr>
        <w:jc w:val="center"/>
        <w:rPr>
          <w:rFonts w:ascii="Arial Narrow" w:hAnsi="Arial Narrow" w:cs="Arial"/>
          <w:spacing w:val="100"/>
          <w:sz w:val="16"/>
          <w:szCs w:val="16"/>
        </w:rPr>
      </w:pPr>
    </w:p>
    <w:tbl>
      <w:tblPr>
        <w:tblW w:w="9213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5"/>
        <w:gridCol w:w="3402"/>
        <w:gridCol w:w="2958"/>
        <w:gridCol w:w="1418"/>
        <w:gridCol w:w="1010"/>
      </w:tblGrid>
      <w:tr w:rsidR="0062779F" w:rsidRPr="0042454B" w:rsidTr="0062779F">
        <w:trPr>
          <w:cantSplit/>
          <w:trHeight w:val="69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2779F" w:rsidRPr="0042454B" w:rsidRDefault="0062779F" w:rsidP="0062779F">
            <w:pPr>
              <w:pStyle w:val="Stopka"/>
              <w:tabs>
                <w:tab w:val="left" w:pos="708"/>
              </w:tabs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42454B">
              <w:rPr>
                <w:rFonts w:ascii="Arial Narrow" w:hAnsi="Arial Narrow" w:cs="Arial"/>
                <w:bCs/>
                <w:snapToGrid w:val="0"/>
                <w:sz w:val="16"/>
                <w:szCs w:val="16"/>
              </w:rPr>
              <w:t>projektant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79F" w:rsidRPr="0042454B" w:rsidRDefault="0062779F" w:rsidP="0062779F">
            <w:pPr>
              <w:pStyle w:val="Zwykytekst1"/>
              <w:jc w:val="center"/>
              <w:rPr>
                <w:rFonts w:ascii="Arial Narrow" w:hAnsi="Arial Narrow" w:cs="Arial"/>
                <w:spacing w:val="-14"/>
                <w:sz w:val="24"/>
                <w:szCs w:val="24"/>
                <w:lang w:val="de-DE"/>
              </w:rPr>
            </w:pPr>
          </w:p>
          <w:p w:rsidR="0062779F" w:rsidRPr="0042454B" w:rsidRDefault="0062779F" w:rsidP="0062779F">
            <w:pPr>
              <w:pStyle w:val="Zwykytekst1"/>
              <w:jc w:val="center"/>
              <w:rPr>
                <w:rFonts w:ascii="Arial Narrow" w:hAnsi="Arial Narrow" w:cs="Arial"/>
                <w:spacing w:val="-14"/>
                <w:sz w:val="24"/>
                <w:szCs w:val="24"/>
                <w:lang w:val="de-DE"/>
              </w:rPr>
            </w:pPr>
            <w:proofErr w:type="spellStart"/>
            <w:r w:rsidRPr="0042454B">
              <w:rPr>
                <w:rFonts w:ascii="Arial Narrow" w:hAnsi="Arial Narrow" w:cs="Arial"/>
                <w:spacing w:val="-14"/>
                <w:sz w:val="24"/>
                <w:szCs w:val="24"/>
                <w:lang w:val="de-DE"/>
              </w:rPr>
              <w:t>mgr</w:t>
            </w:r>
            <w:proofErr w:type="spellEnd"/>
            <w:r w:rsidRPr="0042454B">
              <w:rPr>
                <w:rFonts w:ascii="Arial Narrow" w:hAnsi="Arial Narrow" w:cs="Arial"/>
                <w:spacing w:val="-14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42454B">
              <w:rPr>
                <w:rFonts w:ascii="Arial Narrow" w:hAnsi="Arial Narrow" w:cs="Arial"/>
                <w:spacing w:val="-14"/>
                <w:sz w:val="24"/>
                <w:szCs w:val="24"/>
                <w:lang w:val="de-DE"/>
              </w:rPr>
              <w:t>inż</w:t>
            </w:r>
            <w:proofErr w:type="spellEnd"/>
            <w:r w:rsidRPr="0042454B">
              <w:rPr>
                <w:rFonts w:ascii="Arial Narrow" w:hAnsi="Arial Narrow" w:cs="Arial"/>
                <w:spacing w:val="-14"/>
                <w:sz w:val="24"/>
                <w:szCs w:val="24"/>
                <w:lang w:val="de-DE"/>
              </w:rPr>
              <w:t>. Kinga Sołomko</w:t>
            </w:r>
          </w:p>
          <w:p w:rsidR="0062779F" w:rsidRPr="0042454B" w:rsidRDefault="0062779F" w:rsidP="0062779F">
            <w:pPr>
              <w:pStyle w:val="Zwykytekst1"/>
              <w:jc w:val="center"/>
              <w:rPr>
                <w:rFonts w:ascii="Arial Narrow" w:hAnsi="Arial Narrow" w:cs="Arial"/>
                <w:spacing w:val="-14"/>
                <w:sz w:val="24"/>
                <w:szCs w:val="24"/>
                <w:lang w:val="de-DE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79F" w:rsidRPr="0042454B" w:rsidRDefault="0062779F" w:rsidP="0062779F">
            <w:pPr>
              <w:pStyle w:val="Zwykytekst1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42454B">
              <w:rPr>
                <w:rFonts w:ascii="Arial Narrow" w:hAnsi="Arial Narrow" w:cs="Arial"/>
                <w:sz w:val="24"/>
                <w:szCs w:val="24"/>
              </w:rPr>
              <w:t>MAZ/0068/PWBS/21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79F" w:rsidRPr="0042454B" w:rsidRDefault="0062779F" w:rsidP="0062779F">
            <w:pPr>
              <w:pStyle w:val="Zwykytekst1"/>
              <w:ind w:right="-70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42454B">
              <w:rPr>
                <w:rFonts w:ascii="Arial Narrow" w:hAnsi="Arial Narrow" w:cs="Arial"/>
                <w:bCs/>
                <w:sz w:val="24"/>
                <w:szCs w:val="24"/>
              </w:rPr>
              <w:t>07.2022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9F" w:rsidRPr="0042454B" w:rsidRDefault="0062779F" w:rsidP="0062779F">
            <w:pPr>
              <w:pStyle w:val="Zwykytekst1"/>
              <w:jc w:val="center"/>
              <w:rPr>
                <w:rFonts w:ascii="Arial Narrow" w:hAnsi="Arial Narrow" w:cs="Arial"/>
                <w:bCs/>
                <w:sz w:val="28"/>
              </w:rPr>
            </w:pPr>
          </w:p>
        </w:tc>
      </w:tr>
      <w:tr w:rsidR="0062779F" w:rsidRPr="0042454B" w:rsidTr="0062779F">
        <w:trPr>
          <w:cantSplit/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2779F" w:rsidRPr="0042454B" w:rsidRDefault="0062779F" w:rsidP="0062779F">
            <w:pPr>
              <w:pStyle w:val="Stopka"/>
              <w:tabs>
                <w:tab w:val="left" w:pos="708"/>
              </w:tabs>
              <w:jc w:val="center"/>
              <w:rPr>
                <w:rFonts w:ascii="Arial Narrow" w:hAnsi="Arial Narrow" w:cs="Arial"/>
                <w:bCs/>
                <w:snapToGrid w:val="0"/>
                <w:sz w:val="16"/>
                <w:szCs w:val="16"/>
                <w:lang w:val="de-DE"/>
              </w:rPr>
            </w:pPr>
            <w:proofErr w:type="spellStart"/>
            <w:r w:rsidRPr="0042454B">
              <w:rPr>
                <w:rFonts w:ascii="Arial Narrow" w:hAnsi="Arial Narrow" w:cs="Arial"/>
                <w:bCs/>
                <w:snapToGrid w:val="0"/>
                <w:sz w:val="16"/>
                <w:szCs w:val="16"/>
              </w:rPr>
              <w:t>sprawdz</w:t>
            </w:r>
            <w:proofErr w:type="spellEnd"/>
            <w:r w:rsidRPr="0042454B">
              <w:rPr>
                <w:rFonts w:ascii="Arial Narrow" w:hAnsi="Arial Narrow" w:cs="Arial"/>
                <w:bCs/>
                <w:snapToGrid w:val="0"/>
                <w:sz w:val="16"/>
                <w:szCs w:val="16"/>
                <w:lang w:val="de-DE"/>
              </w:rPr>
              <w:t>.</w:t>
            </w:r>
          </w:p>
          <w:p w:rsidR="0062779F" w:rsidRPr="0042454B" w:rsidRDefault="0062779F" w:rsidP="0062779F">
            <w:pPr>
              <w:pStyle w:val="Stopka"/>
              <w:tabs>
                <w:tab w:val="left" w:pos="708"/>
              </w:tabs>
              <w:jc w:val="center"/>
              <w:rPr>
                <w:rFonts w:ascii="Arial Narrow" w:hAnsi="Arial Narrow" w:cs="Arial"/>
                <w:bCs/>
                <w:snapToGrid w:val="0"/>
                <w:sz w:val="16"/>
                <w:szCs w:val="16"/>
                <w:lang w:val="de-D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79F" w:rsidRPr="0042454B" w:rsidRDefault="00C70566" w:rsidP="0062779F">
            <w:pPr>
              <w:pStyle w:val="Zwykytekst1"/>
              <w:jc w:val="center"/>
              <w:rPr>
                <w:rFonts w:ascii="Arial Narrow" w:hAnsi="Arial Narrow" w:cs="Arial"/>
                <w:spacing w:val="-14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 Narrow" w:hAnsi="Arial Narrow" w:cs="Arial"/>
                <w:spacing w:val="-14"/>
                <w:sz w:val="24"/>
                <w:szCs w:val="24"/>
                <w:lang w:val="de-DE"/>
              </w:rPr>
              <w:t>mgr</w:t>
            </w:r>
            <w:proofErr w:type="spellEnd"/>
            <w:r>
              <w:rPr>
                <w:rFonts w:ascii="Arial Narrow" w:hAnsi="Arial Narrow" w:cs="Arial"/>
                <w:spacing w:val="-14"/>
                <w:sz w:val="24"/>
                <w:szCs w:val="24"/>
                <w:lang w:val="de-DE"/>
              </w:rPr>
              <w:t xml:space="preserve">. </w:t>
            </w:r>
            <w:proofErr w:type="spellStart"/>
            <w:r>
              <w:rPr>
                <w:rFonts w:ascii="Arial Narrow" w:hAnsi="Arial Narrow" w:cs="Arial"/>
                <w:spacing w:val="-14"/>
                <w:sz w:val="24"/>
                <w:szCs w:val="24"/>
                <w:lang w:val="de-DE"/>
              </w:rPr>
              <w:t>i</w:t>
            </w:r>
            <w:r w:rsidR="0062779F" w:rsidRPr="0042454B">
              <w:rPr>
                <w:rFonts w:ascii="Arial Narrow" w:hAnsi="Arial Narrow" w:cs="Arial"/>
                <w:spacing w:val="-14"/>
                <w:sz w:val="24"/>
                <w:szCs w:val="24"/>
                <w:lang w:val="de-DE"/>
              </w:rPr>
              <w:t>nż</w:t>
            </w:r>
            <w:proofErr w:type="spellEnd"/>
            <w:r w:rsidR="0062779F" w:rsidRPr="0042454B">
              <w:rPr>
                <w:rFonts w:ascii="Arial Narrow" w:hAnsi="Arial Narrow" w:cs="Arial"/>
                <w:spacing w:val="-14"/>
                <w:sz w:val="24"/>
                <w:szCs w:val="24"/>
                <w:lang w:val="de-DE"/>
              </w:rPr>
              <w:t>. Tomasz Michalicki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79F" w:rsidRPr="0042454B" w:rsidRDefault="0062779F" w:rsidP="0062779F">
            <w:pPr>
              <w:pStyle w:val="Zwykytekst1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2454B">
              <w:rPr>
                <w:rFonts w:ascii="Arial Narrow" w:hAnsi="Arial Narrow" w:cs="Arial"/>
                <w:sz w:val="24"/>
                <w:szCs w:val="24"/>
              </w:rPr>
              <w:t>MAZ/0450/POOS/08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79F" w:rsidRPr="0042454B" w:rsidRDefault="0062779F" w:rsidP="0062779F">
            <w:pPr>
              <w:pStyle w:val="Zwykytekst1"/>
              <w:ind w:right="-70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42454B">
              <w:rPr>
                <w:rFonts w:ascii="Arial Narrow" w:hAnsi="Arial Narrow" w:cs="Arial"/>
                <w:bCs/>
                <w:sz w:val="24"/>
                <w:szCs w:val="24"/>
              </w:rPr>
              <w:t>07.2022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9F" w:rsidRPr="0042454B" w:rsidRDefault="0062779F" w:rsidP="0062779F">
            <w:pPr>
              <w:pStyle w:val="Zwykytekst1"/>
              <w:jc w:val="center"/>
              <w:rPr>
                <w:rFonts w:ascii="Arial Narrow" w:hAnsi="Arial Narrow" w:cs="Arial"/>
                <w:bCs/>
                <w:sz w:val="28"/>
              </w:rPr>
            </w:pPr>
          </w:p>
          <w:p w:rsidR="0062779F" w:rsidRPr="0042454B" w:rsidRDefault="0062779F" w:rsidP="0062779F">
            <w:pPr>
              <w:pStyle w:val="Zwykytekst1"/>
              <w:jc w:val="center"/>
              <w:rPr>
                <w:rFonts w:ascii="Arial Narrow" w:hAnsi="Arial Narrow" w:cs="Arial"/>
                <w:bCs/>
                <w:sz w:val="28"/>
              </w:rPr>
            </w:pPr>
          </w:p>
          <w:p w:rsidR="0062779F" w:rsidRPr="0042454B" w:rsidRDefault="0062779F" w:rsidP="0062779F">
            <w:pPr>
              <w:pStyle w:val="Zwykytekst1"/>
              <w:jc w:val="center"/>
              <w:rPr>
                <w:rFonts w:ascii="Arial Narrow" w:hAnsi="Arial Narrow" w:cs="Arial"/>
                <w:bCs/>
                <w:sz w:val="28"/>
              </w:rPr>
            </w:pPr>
          </w:p>
        </w:tc>
      </w:tr>
    </w:tbl>
    <w:p w:rsidR="0062779F" w:rsidRPr="0042454B" w:rsidRDefault="0062779F" w:rsidP="0062779F">
      <w:pPr>
        <w:jc w:val="center"/>
        <w:rPr>
          <w:rFonts w:ascii="Arial Narrow" w:hAnsi="Arial Narrow" w:cs="Arial"/>
          <w:b/>
          <w:spacing w:val="100"/>
          <w:sz w:val="16"/>
          <w:szCs w:val="16"/>
        </w:rPr>
      </w:pPr>
    </w:p>
    <w:p w:rsidR="0062779F" w:rsidRPr="0042454B" w:rsidRDefault="0062779F" w:rsidP="0062779F">
      <w:pPr>
        <w:jc w:val="center"/>
        <w:rPr>
          <w:rFonts w:ascii="Arial Narrow" w:hAnsi="Arial Narrow" w:cs="Arial"/>
          <w:spacing w:val="100"/>
          <w:sz w:val="48"/>
          <w:szCs w:val="48"/>
        </w:rPr>
      </w:pPr>
    </w:p>
    <w:p w:rsidR="0062779F" w:rsidRPr="0042454B" w:rsidRDefault="0062779F" w:rsidP="0062779F">
      <w:pPr>
        <w:jc w:val="center"/>
        <w:rPr>
          <w:rFonts w:ascii="Arial Narrow" w:hAnsi="Arial Narrow" w:cs="Arial"/>
          <w:spacing w:val="100"/>
          <w:sz w:val="48"/>
          <w:szCs w:val="48"/>
        </w:rPr>
      </w:pPr>
    </w:p>
    <w:p w:rsidR="0062779F" w:rsidRPr="0042454B" w:rsidRDefault="0062779F" w:rsidP="0062779F">
      <w:pPr>
        <w:jc w:val="center"/>
        <w:rPr>
          <w:rFonts w:ascii="Arial Narrow" w:hAnsi="Arial Narrow" w:cs="Arial"/>
          <w:spacing w:val="100"/>
          <w:sz w:val="48"/>
          <w:szCs w:val="48"/>
        </w:rPr>
      </w:pPr>
    </w:p>
    <w:p w:rsidR="0062779F" w:rsidRPr="0042454B" w:rsidRDefault="0062779F" w:rsidP="0062779F">
      <w:pPr>
        <w:jc w:val="center"/>
        <w:rPr>
          <w:rFonts w:ascii="Arial Narrow" w:hAnsi="Arial Narrow" w:cs="Arial"/>
          <w:spacing w:val="100"/>
          <w:sz w:val="48"/>
          <w:szCs w:val="48"/>
        </w:rPr>
      </w:pPr>
    </w:p>
    <w:p w:rsidR="0062779F" w:rsidRPr="0042454B" w:rsidRDefault="0062779F" w:rsidP="0062779F">
      <w:pPr>
        <w:widowControl w:val="0"/>
        <w:tabs>
          <w:tab w:val="left" w:pos="567"/>
          <w:tab w:val="left" w:pos="1134"/>
          <w:tab w:val="left" w:pos="1701"/>
          <w:tab w:val="left" w:pos="2268"/>
        </w:tabs>
        <w:ind w:right="1134"/>
        <w:jc w:val="center"/>
        <w:rPr>
          <w:rFonts w:ascii="Arial Narrow" w:hAnsi="Arial Narrow" w:cs="Arial"/>
          <w:spacing w:val="116"/>
          <w:sz w:val="32"/>
          <w:szCs w:val="32"/>
        </w:rPr>
      </w:pPr>
      <w:r w:rsidRPr="0042454B">
        <w:rPr>
          <w:rFonts w:ascii="Arial Narrow" w:hAnsi="Arial Narrow" w:cs="Arial"/>
          <w:spacing w:val="116"/>
          <w:sz w:val="32"/>
          <w:szCs w:val="32"/>
        </w:rPr>
        <w:t xml:space="preserve">    Warszawa, lipiec 2022 roku</w:t>
      </w:r>
    </w:p>
    <w:p w:rsidR="008604CC" w:rsidRPr="0042454B" w:rsidRDefault="008604CC" w:rsidP="0062779F">
      <w:pPr>
        <w:jc w:val="center"/>
        <w:rPr>
          <w:rFonts w:ascii="Arial Narrow" w:hAnsi="Arial Narrow"/>
          <w:b/>
          <w:bCs/>
          <w:color w:val="FF0000"/>
          <w:sz w:val="40"/>
          <w:szCs w:val="40"/>
          <w:lang w:eastAsia="en-US"/>
        </w:rPr>
      </w:pPr>
    </w:p>
    <w:p w:rsidR="00EE77AE" w:rsidRPr="0042454B" w:rsidRDefault="00EE77AE" w:rsidP="00EE77AE">
      <w:pPr>
        <w:jc w:val="both"/>
        <w:rPr>
          <w:rFonts w:ascii="Arial Narrow" w:hAnsi="Arial Narrow"/>
          <w:b/>
          <w:bCs/>
          <w:color w:val="FF0000"/>
          <w:sz w:val="32"/>
          <w:szCs w:val="32"/>
          <w:lang w:eastAsia="en-US"/>
        </w:rPr>
      </w:pPr>
    </w:p>
    <w:bookmarkEnd w:id="0"/>
    <w:p w:rsidR="00EE77AE" w:rsidRPr="00F62C63" w:rsidRDefault="00F62C63" w:rsidP="00EE77AE">
      <w:pPr>
        <w:jc w:val="both"/>
        <w:rPr>
          <w:rFonts w:ascii="Arial Narrow" w:hAnsi="Arial Narrow"/>
          <w:b/>
          <w:bCs/>
          <w:szCs w:val="28"/>
          <w:u w:val="single"/>
          <w:lang w:eastAsia="en-US"/>
        </w:rPr>
      </w:pPr>
      <w:r w:rsidRPr="00F62C63">
        <w:rPr>
          <w:rFonts w:ascii="Arial Narrow" w:hAnsi="Arial Narrow"/>
          <w:b/>
          <w:bCs/>
          <w:szCs w:val="28"/>
          <w:u w:val="single"/>
          <w:lang w:eastAsia="en-US"/>
        </w:rPr>
        <w:t>SPIS TREŚCI</w:t>
      </w:r>
    </w:p>
    <w:sdt>
      <w:sdtPr>
        <w:rPr>
          <w:rFonts w:ascii="Arial Narrow" w:eastAsia="Times New Roman" w:hAnsi="Arial Narrow" w:cs="Times New Roman"/>
          <w:b w:val="0"/>
          <w:bCs w:val="0"/>
          <w:color w:val="auto"/>
          <w:sz w:val="24"/>
          <w:szCs w:val="24"/>
          <w:lang w:eastAsia="pl-PL"/>
        </w:rPr>
        <w:id w:val="15348095"/>
        <w:docPartObj>
          <w:docPartGallery w:val="Table of Contents"/>
          <w:docPartUnique/>
        </w:docPartObj>
      </w:sdtPr>
      <w:sdtEndPr>
        <w:rPr>
          <w:color w:val="FF0000"/>
          <w:sz w:val="28"/>
          <w:szCs w:val="20"/>
        </w:rPr>
      </w:sdtEndPr>
      <w:sdtContent>
        <w:p w:rsidR="00796055" w:rsidRPr="00C70566" w:rsidRDefault="00796055" w:rsidP="00796055">
          <w:pPr>
            <w:pStyle w:val="Nagwekspisutreci"/>
            <w:rPr>
              <w:rFonts w:ascii="Arial Narrow" w:hAnsi="Arial Narrow"/>
              <w:color w:val="auto"/>
              <w:sz w:val="24"/>
              <w:szCs w:val="24"/>
            </w:rPr>
          </w:pPr>
        </w:p>
        <w:p w:rsidR="00F62C63" w:rsidRDefault="00332FEE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42454B">
            <w:rPr>
              <w:rFonts w:ascii="Arial Narrow" w:hAnsi="Arial Narrow"/>
              <w:color w:val="FF0000"/>
            </w:rPr>
            <w:fldChar w:fldCharType="begin"/>
          </w:r>
          <w:r w:rsidR="00796055" w:rsidRPr="0042454B">
            <w:rPr>
              <w:rFonts w:ascii="Arial Narrow" w:hAnsi="Arial Narrow"/>
              <w:color w:val="FF0000"/>
            </w:rPr>
            <w:instrText xml:space="preserve"> TOC \o "1-3" \h \z \u </w:instrText>
          </w:r>
          <w:r w:rsidRPr="0042454B">
            <w:rPr>
              <w:rFonts w:ascii="Arial Narrow" w:hAnsi="Arial Narrow"/>
              <w:color w:val="FF0000"/>
            </w:rPr>
            <w:fldChar w:fldCharType="separate"/>
          </w:r>
          <w:hyperlink w:anchor="_Toc110208250" w:history="1">
            <w:r w:rsidR="00F62C63" w:rsidRPr="003E5D3E">
              <w:rPr>
                <w:rStyle w:val="Hipercze"/>
                <w:rFonts w:ascii="Arial Narrow" w:hAnsi="Arial Narrow"/>
                <w:noProof/>
              </w:rPr>
              <w:t>1</w:t>
            </w:r>
            <w:r w:rsidR="00F62C6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62C63" w:rsidRPr="003E5D3E">
              <w:rPr>
                <w:rStyle w:val="Hipercze"/>
                <w:rFonts w:ascii="Arial Narrow" w:hAnsi="Arial Narrow"/>
                <w:noProof/>
              </w:rPr>
              <w:t>OŚWIADCZENIE I UPRAWNIENIA PROJEKTANTA</w:t>
            </w:r>
            <w:r w:rsidR="00F62C6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62C63">
              <w:rPr>
                <w:noProof/>
                <w:webHidden/>
              </w:rPr>
              <w:instrText xml:space="preserve"> PAGEREF _Toc110208250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A17B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2C63" w:rsidRDefault="00332FEE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0208251" w:history="1">
            <w:r w:rsidR="00F62C63" w:rsidRPr="003E5D3E">
              <w:rPr>
                <w:rStyle w:val="Hipercze"/>
                <w:rFonts w:ascii="Arial Narrow" w:hAnsi="Arial Narrow"/>
                <w:noProof/>
              </w:rPr>
              <w:t>2</w:t>
            </w:r>
            <w:r w:rsidR="00F62C6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62C63" w:rsidRPr="003E5D3E">
              <w:rPr>
                <w:rStyle w:val="Hipercze"/>
                <w:rFonts w:ascii="Arial Narrow" w:hAnsi="Arial Narrow"/>
                <w:noProof/>
              </w:rPr>
              <w:t>PODSTAWA OPRACOWANIA</w:t>
            </w:r>
            <w:r w:rsidR="00F62C6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62C63">
              <w:rPr>
                <w:noProof/>
                <w:webHidden/>
              </w:rPr>
              <w:instrText xml:space="preserve"> PAGEREF _Toc110208251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A17B3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2C63" w:rsidRDefault="00332FEE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0208252" w:history="1">
            <w:r w:rsidR="00F62C63" w:rsidRPr="003E5D3E">
              <w:rPr>
                <w:rStyle w:val="Hipercze"/>
                <w:rFonts w:ascii="Arial Narrow" w:hAnsi="Arial Narrow"/>
                <w:noProof/>
              </w:rPr>
              <w:t>3</w:t>
            </w:r>
            <w:r w:rsidR="00F62C6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62C63" w:rsidRPr="003E5D3E">
              <w:rPr>
                <w:rStyle w:val="Hipercze"/>
                <w:rFonts w:ascii="Arial Narrow" w:hAnsi="Arial Narrow"/>
                <w:noProof/>
              </w:rPr>
              <w:t>PRZEDMIOT I ZAKRES OPRACOWANIA</w:t>
            </w:r>
            <w:r w:rsidR="00F62C6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62C63">
              <w:rPr>
                <w:noProof/>
                <w:webHidden/>
              </w:rPr>
              <w:instrText xml:space="preserve"> PAGEREF _Toc110208252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A17B3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2C63" w:rsidRDefault="00332FEE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0208253" w:history="1">
            <w:r w:rsidR="00F62C63" w:rsidRPr="003E5D3E">
              <w:rPr>
                <w:rStyle w:val="Hipercze"/>
                <w:rFonts w:ascii="Arial Narrow" w:hAnsi="Arial Narrow"/>
                <w:noProof/>
              </w:rPr>
              <w:t>4</w:t>
            </w:r>
            <w:r w:rsidR="00F62C6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62C63" w:rsidRPr="003E5D3E">
              <w:rPr>
                <w:rStyle w:val="Hipercze"/>
                <w:rFonts w:ascii="Arial Narrow" w:hAnsi="Arial Narrow"/>
                <w:noProof/>
              </w:rPr>
              <w:t>KOTŁOWNIA</w:t>
            </w:r>
            <w:r w:rsidR="00F62C6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62C63">
              <w:rPr>
                <w:noProof/>
                <w:webHidden/>
              </w:rPr>
              <w:instrText xml:space="preserve"> PAGEREF _Toc110208253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A17B3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2C63" w:rsidRDefault="00332FEE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0208254" w:history="1">
            <w:r w:rsidR="00F62C63" w:rsidRPr="003E5D3E">
              <w:rPr>
                <w:rStyle w:val="Hipercze"/>
                <w:rFonts w:ascii="Arial Narrow" w:hAnsi="Arial Narrow"/>
                <w:noProof/>
              </w:rPr>
              <w:t>4.1</w:t>
            </w:r>
            <w:r w:rsidR="00F62C6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62C63" w:rsidRPr="003E5D3E">
              <w:rPr>
                <w:rStyle w:val="Hipercze"/>
                <w:rFonts w:ascii="Arial Narrow" w:hAnsi="Arial Narrow"/>
                <w:iCs/>
                <w:noProof/>
              </w:rPr>
              <w:t>Opis</w:t>
            </w:r>
            <w:r w:rsidR="00F62C63" w:rsidRPr="003E5D3E">
              <w:rPr>
                <w:rStyle w:val="Hipercze"/>
                <w:rFonts w:ascii="Arial Narrow" w:hAnsi="Arial Narrow"/>
                <w:noProof/>
              </w:rPr>
              <w:t xml:space="preserve"> kotłowni</w:t>
            </w:r>
            <w:r w:rsidR="00F62C6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62C63">
              <w:rPr>
                <w:noProof/>
                <w:webHidden/>
              </w:rPr>
              <w:instrText xml:space="preserve"> PAGEREF _Toc110208254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A17B3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2C63" w:rsidRDefault="00332FEE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0208255" w:history="1">
            <w:r w:rsidR="00F62C63" w:rsidRPr="003E5D3E">
              <w:rPr>
                <w:rStyle w:val="Hipercze"/>
                <w:rFonts w:ascii="Arial Narrow" w:hAnsi="Arial Narrow"/>
                <w:iCs/>
                <w:noProof/>
              </w:rPr>
              <w:t>4.2</w:t>
            </w:r>
            <w:r w:rsidR="00F62C6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62C63" w:rsidRPr="003E5D3E">
              <w:rPr>
                <w:rStyle w:val="Hipercze"/>
                <w:rFonts w:ascii="Arial Narrow" w:hAnsi="Arial Narrow"/>
                <w:iCs/>
                <w:noProof/>
              </w:rPr>
              <w:t>Zapotrzebowanie mocy cieplnej</w:t>
            </w:r>
            <w:r w:rsidR="00F62C6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62C63">
              <w:rPr>
                <w:noProof/>
                <w:webHidden/>
              </w:rPr>
              <w:instrText xml:space="preserve"> PAGEREF _Toc110208255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A17B3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2C63" w:rsidRDefault="00332FEE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0208256" w:history="1">
            <w:r w:rsidR="00F62C63" w:rsidRPr="003E5D3E">
              <w:rPr>
                <w:rStyle w:val="Hipercze"/>
                <w:rFonts w:ascii="Arial Narrow" w:hAnsi="Arial Narrow"/>
                <w:iCs/>
                <w:noProof/>
              </w:rPr>
              <w:t>4.3</w:t>
            </w:r>
            <w:r w:rsidR="00F62C6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62C63" w:rsidRPr="003E5D3E">
              <w:rPr>
                <w:rStyle w:val="Hipercze"/>
                <w:rFonts w:ascii="Arial Narrow" w:hAnsi="Arial Narrow"/>
                <w:iCs/>
                <w:noProof/>
              </w:rPr>
              <w:t>Dobór i charakterystyka kotłów (KG1,2).</w:t>
            </w:r>
            <w:r w:rsidR="00F62C6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62C63">
              <w:rPr>
                <w:noProof/>
                <w:webHidden/>
              </w:rPr>
              <w:instrText xml:space="preserve"> PAGEREF _Toc110208256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A17B3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2C63" w:rsidRDefault="00332FEE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0208257" w:history="1">
            <w:r w:rsidR="00F62C63" w:rsidRPr="003E5D3E">
              <w:rPr>
                <w:rStyle w:val="Hipercze"/>
                <w:rFonts w:ascii="Arial Narrow" w:hAnsi="Arial Narrow"/>
                <w:iCs/>
                <w:noProof/>
              </w:rPr>
              <w:t>4.4</w:t>
            </w:r>
            <w:r w:rsidR="00F62C6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62C63" w:rsidRPr="003E5D3E">
              <w:rPr>
                <w:rStyle w:val="Hipercze"/>
                <w:rFonts w:ascii="Arial Narrow" w:hAnsi="Arial Narrow"/>
                <w:iCs/>
                <w:noProof/>
              </w:rPr>
              <w:t>Obiegi grzewcze.</w:t>
            </w:r>
            <w:r w:rsidR="00F62C6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62C63">
              <w:rPr>
                <w:noProof/>
                <w:webHidden/>
              </w:rPr>
              <w:instrText xml:space="preserve"> PAGEREF _Toc110208257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A17B3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2C63" w:rsidRDefault="00332FEE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0208258" w:history="1">
            <w:r w:rsidR="00F62C63" w:rsidRPr="003E5D3E">
              <w:rPr>
                <w:rStyle w:val="Hipercze"/>
                <w:rFonts w:ascii="Arial Narrow" w:hAnsi="Arial Narrow"/>
                <w:iCs/>
                <w:noProof/>
              </w:rPr>
              <w:t>4.5</w:t>
            </w:r>
            <w:r w:rsidR="00F62C6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62C63" w:rsidRPr="003E5D3E">
              <w:rPr>
                <w:rStyle w:val="Hipercze"/>
                <w:rFonts w:ascii="Arial Narrow" w:hAnsi="Arial Narrow"/>
                <w:iCs/>
                <w:noProof/>
              </w:rPr>
              <w:t>Zabezpieczenie instalacji.</w:t>
            </w:r>
            <w:r w:rsidR="00F62C6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62C63">
              <w:rPr>
                <w:noProof/>
                <w:webHidden/>
              </w:rPr>
              <w:instrText xml:space="preserve"> PAGEREF _Toc110208258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A17B3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2C63" w:rsidRDefault="00332FEE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0208259" w:history="1">
            <w:r w:rsidR="00F62C63" w:rsidRPr="003E5D3E">
              <w:rPr>
                <w:rStyle w:val="Hipercze"/>
                <w:rFonts w:ascii="Arial Narrow" w:hAnsi="Arial Narrow"/>
                <w:iCs/>
                <w:noProof/>
              </w:rPr>
              <w:t>4.6</w:t>
            </w:r>
            <w:r w:rsidR="00F62C6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62C63" w:rsidRPr="003E5D3E">
              <w:rPr>
                <w:rStyle w:val="Hipercze"/>
                <w:rFonts w:ascii="Arial Narrow" w:hAnsi="Arial Narrow"/>
                <w:iCs/>
                <w:noProof/>
              </w:rPr>
              <w:t>Naczynia wzbiorcze</w:t>
            </w:r>
            <w:r w:rsidR="00F62C6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62C63">
              <w:rPr>
                <w:noProof/>
                <w:webHidden/>
              </w:rPr>
              <w:instrText xml:space="preserve"> PAGEREF _Toc110208259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A17B3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2C63" w:rsidRDefault="00332FEE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0208260" w:history="1">
            <w:r w:rsidR="00F62C63" w:rsidRPr="003E5D3E">
              <w:rPr>
                <w:rStyle w:val="Hipercze"/>
                <w:rFonts w:ascii="Arial Narrow" w:hAnsi="Arial Narrow"/>
                <w:noProof/>
              </w:rPr>
              <w:t>4.7</w:t>
            </w:r>
            <w:r w:rsidR="00F62C6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62C63" w:rsidRPr="003E5D3E">
              <w:rPr>
                <w:rStyle w:val="Hipercze"/>
                <w:rFonts w:ascii="Arial Narrow" w:hAnsi="Arial Narrow"/>
                <w:noProof/>
              </w:rPr>
              <w:t>Zawory bezpieczeństwa montowane w kotłach</w:t>
            </w:r>
            <w:r w:rsidR="00F62C6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62C63">
              <w:rPr>
                <w:noProof/>
                <w:webHidden/>
              </w:rPr>
              <w:instrText xml:space="preserve"> PAGEREF _Toc110208260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A17B3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2C63" w:rsidRDefault="00332FEE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0208261" w:history="1">
            <w:r w:rsidR="00F62C63" w:rsidRPr="003E5D3E">
              <w:rPr>
                <w:rStyle w:val="Hipercze"/>
                <w:rFonts w:ascii="Arial Narrow" w:hAnsi="Arial Narrow"/>
                <w:noProof/>
              </w:rPr>
              <w:t>4.8</w:t>
            </w:r>
            <w:r w:rsidR="00F62C6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62C63" w:rsidRPr="003E5D3E">
              <w:rPr>
                <w:rStyle w:val="Hipercze"/>
                <w:rFonts w:ascii="Arial Narrow" w:hAnsi="Arial Narrow"/>
                <w:noProof/>
              </w:rPr>
              <w:t>Zawór bezpieczeństwa instalacji CO (montowany na rozdzielaczu RZ-1).</w:t>
            </w:r>
            <w:r w:rsidR="00F62C6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62C63">
              <w:rPr>
                <w:noProof/>
                <w:webHidden/>
              </w:rPr>
              <w:instrText xml:space="preserve"> PAGEREF _Toc110208261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A17B3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2C63" w:rsidRDefault="00332FEE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0208262" w:history="1">
            <w:r w:rsidR="00F62C63" w:rsidRPr="003E5D3E">
              <w:rPr>
                <w:rStyle w:val="Hipercze"/>
                <w:rFonts w:ascii="Arial Narrow" w:hAnsi="Arial Narrow"/>
                <w:iCs/>
                <w:noProof/>
              </w:rPr>
              <w:t>4.9</w:t>
            </w:r>
            <w:r w:rsidR="00F62C6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62C63" w:rsidRPr="003E5D3E">
              <w:rPr>
                <w:rStyle w:val="Hipercze"/>
                <w:rFonts w:ascii="Arial Narrow" w:hAnsi="Arial Narrow"/>
                <w:iCs/>
                <w:noProof/>
              </w:rPr>
              <w:t>Stacja uzdatniania wody.</w:t>
            </w:r>
            <w:r w:rsidR="00F62C6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62C63">
              <w:rPr>
                <w:noProof/>
                <w:webHidden/>
              </w:rPr>
              <w:instrText xml:space="preserve"> PAGEREF _Toc110208262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A17B3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2C63" w:rsidRDefault="00332FEE">
          <w:pPr>
            <w:pStyle w:val="Spistreci2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0208263" w:history="1">
            <w:r w:rsidR="00F62C63" w:rsidRPr="003E5D3E">
              <w:rPr>
                <w:rStyle w:val="Hipercze"/>
                <w:rFonts w:ascii="Arial Narrow" w:hAnsi="Arial Narrow"/>
                <w:iCs/>
                <w:noProof/>
              </w:rPr>
              <w:t>4.10</w:t>
            </w:r>
            <w:r w:rsidR="00F62C6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62C63" w:rsidRPr="003E5D3E">
              <w:rPr>
                <w:rStyle w:val="Hipercze"/>
                <w:rFonts w:ascii="Arial Narrow" w:hAnsi="Arial Narrow"/>
                <w:iCs/>
                <w:noProof/>
              </w:rPr>
              <w:t>Odprowadzenie spalin.</w:t>
            </w:r>
            <w:r w:rsidR="00F62C6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62C63">
              <w:rPr>
                <w:noProof/>
                <w:webHidden/>
              </w:rPr>
              <w:instrText xml:space="preserve"> PAGEREF _Toc110208263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A17B3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2C63" w:rsidRDefault="00332FEE">
          <w:pPr>
            <w:pStyle w:val="Spistreci2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0208264" w:history="1">
            <w:r w:rsidR="00F62C63" w:rsidRPr="003E5D3E">
              <w:rPr>
                <w:rStyle w:val="Hipercze"/>
                <w:rFonts w:ascii="Arial Narrow" w:hAnsi="Arial Narrow"/>
                <w:iCs/>
                <w:noProof/>
              </w:rPr>
              <w:t>4.11</w:t>
            </w:r>
            <w:r w:rsidR="00F62C6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62C63" w:rsidRPr="003E5D3E">
              <w:rPr>
                <w:rStyle w:val="Hipercze"/>
                <w:rFonts w:ascii="Arial Narrow" w:hAnsi="Arial Narrow"/>
                <w:iCs/>
                <w:noProof/>
              </w:rPr>
              <w:t>Rurociągi.</w:t>
            </w:r>
            <w:r w:rsidR="00F62C6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62C63">
              <w:rPr>
                <w:noProof/>
                <w:webHidden/>
              </w:rPr>
              <w:instrText xml:space="preserve"> PAGEREF _Toc110208264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A17B3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2C63" w:rsidRDefault="00332FEE">
          <w:pPr>
            <w:pStyle w:val="Spistreci2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0208265" w:history="1">
            <w:r w:rsidR="00F62C63" w:rsidRPr="003E5D3E">
              <w:rPr>
                <w:rStyle w:val="Hipercze"/>
                <w:rFonts w:ascii="Arial Narrow" w:hAnsi="Arial Narrow"/>
                <w:iCs/>
                <w:noProof/>
              </w:rPr>
              <w:t>4.12</w:t>
            </w:r>
            <w:r w:rsidR="00F62C6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62C63" w:rsidRPr="003E5D3E">
              <w:rPr>
                <w:rStyle w:val="Hipercze"/>
                <w:rFonts w:ascii="Arial Narrow" w:hAnsi="Arial Narrow"/>
                <w:iCs/>
                <w:noProof/>
              </w:rPr>
              <w:t>Izolacja termiczna.</w:t>
            </w:r>
            <w:r w:rsidR="00F62C6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62C63">
              <w:rPr>
                <w:noProof/>
                <w:webHidden/>
              </w:rPr>
              <w:instrText xml:space="preserve"> PAGEREF _Toc110208265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A17B3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2C63" w:rsidRDefault="00332FEE">
          <w:pPr>
            <w:pStyle w:val="Spistreci2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0208266" w:history="1">
            <w:r w:rsidR="00F62C63" w:rsidRPr="003E5D3E">
              <w:rPr>
                <w:rStyle w:val="Hipercze"/>
                <w:rFonts w:ascii="Arial Narrow" w:hAnsi="Arial Narrow"/>
                <w:iCs/>
                <w:noProof/>
              </w:rPr>
              <w:t>4.13</w:t>
            </w:r>
            <w:r w:rsidR="00F62C6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62C63" w:rsidRPr="003E5D3E">
              <w:rPr>
                <w:rStyle w:val="Hipercze"/>
                <w:rFonts w:ascii="Arial Narrow" w:hAnsi="Arial Narrow"/>
                <w:iCs/>
                <w:noProof/>
              </w:rPr>
              <w:t>Ochrona przeciwpożarowa.</w:t>
            </w:r>
            <w:r w:rsidR="00F62C6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62C63">
              <w:rPr>
                <w:noProof/>
                <w:webHidden/>
              </w:rPr>
              <w:instrText xml:space="preserve"> PAGEREF _Toc110208266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A17B3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2C63" w:rsidRDefault="00332FEE">
          <w:pPr>
            <w:pStyle w:val="Spistreci2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0208267" w:history="1">
            <w:r w:rsidR="00F62C63" w:rsidRPr="003E5D3E">
              <w:rPr>
                <w:rStyle w:val="Hipercze"/>
                <w:rFonts w:ascii="Arial Narrow" w:hAnsi="Arial Narrow"/>
                <w:iCs/>
                <w:noProof/>
              </w:rPr>
              <w:t>4.14</w:t>
            </w:r>
            <w:r w:rsidR="00F62C6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62C63" w:rsidRPr="003E5D3E">
              <w:rPr>
                <w:rStyle w:val="Hipercze"/>
                <w:rFonts w:ascii="Arial Narrow" w:hAnsi="Arial Narrow"/>
                <w:iCs/>
                <w:noProof/>
              </w:rPr>
              <w:t>Obsługa.</w:t>
            </w:r>
            <w:r w:rsidR="00F62C6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62C63">
              <w:rPr>
                <w:noProof/>
                <w:webHidden/>
              </w:rPr>
              <w:instrText xml:space="preserve"> PAGEREF _Toc110208267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A17B3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2C63" w:rsidRDefault="00332FEE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0208268" w:history="1">
            <w:r w:rsidR="00F62C63" w:rsidRPr="003E5D3E">
              <w:rPr>
                <w:rStyle w:val="Hipercze"/>
                <w:rFonts w:ascii="Arial Narrow" w:hAnsi="Arial Narrow"/>
                <w:noProof/>
              </w:rPr>
              <w:t>5</w:t>
            </w:r>
            <w:r w:rsidR="00F62C6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62C63" w:rsidRPr="003E5D3E">
              <w:rPr>
                <w:rStyle w:val="Hipercze"/>
                <w:rFonts w:ascii="Arial Narrow" w:hAnsi="Arial Narrow"/>
                <w:noProof/>
              </w:rPr>
              <w:t>WYTYCZNE BRANŻOWE</w:t>
            </w:r>
            <w:r w:rsidR="00F62C6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62C63">
              <w:rPr>
                <w:noProof/>
                <w:webHidden/>
              </w:rPr>
              <w:instrText xml:space="preserve"> PAGEREF _Toc110208268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A17B3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96055" w:rsidRPr="0042454B" w:rsidRDefault="00332FEE" w:rsidP="00796055">
          <w:pPr>
            <w:rPr>
              <w:rFonts w:ascii="Arial Narrow" w:hAnsi="Arial Narrow"/>
              <w:color w:val="FF0000"/>
            </w:rPr>
          </w:pPr>
          <w:r w:rsidRPr="0042454B">
            <w:rPr>
              <w:rFonts w:ascii="Arial Narrow" w:hAnsi="Arial Narrow"/>
              <w:color w:val="FF0000"/>
              <w:sz w:val="24"/>
              <w:szCs w:val="24"/>
            </w:rPr>
            <w:fldChar w:fldCharType="end"/>
          </w:r>
        </w:p>
      </w:sdtContent>
    </w:sdt>
    <w:p w:rsidR="00EE77AE" w:rsidRPr="0042454B" w:rsidRDefault="00EE77AE" w:rsidP="00EE77AE">
      <w:pPr>
        <w:jc w:val="both"/>
        <w:rPr>
          <w:rFonts w:ascii="Arial Narrow" w:hAnsi="Arial Narrow"/>
          <w:b/>
          <w:bCs/>
          <w:color w:val="FF0000"/>
          <w:sz w:val="36"/>
          <w:szCs w:val="36"/>
          <w:lang w:eastAsia="en-US"/>
        </w:rPr>
      </w:pPr>
    </w:p>
    <w:p w:rsidR="00EE77AE" w:rsidRPr="00F62C63" w:rsidRDefault="00EE77AE" w:rsidP="00EE77AE">
      <w:pPr>
        <w:jc w:val="both"/>
        <w:rPr>
          <w:rFonts w:ascii="Arial Narrow" w:hAnsi="Arial Narrow"/>
          <w:b/>
          <w:bCs/>
          <w:szCs w:val="28"/>
          <w:u w:val="single"/>
          <w:lang w:eastAsia="en-US"/>
        </w:rPr>
      </w:pPr>
      <w:r w:rsidRPr="00F62C63">
        <w:rPr>
          <w:rFonts w:ascii="Arial Narrow" w:hAnsi="Arial Narrow"/>
          <w:b/>
          <w:bCs/>
          <w:szCs w:val="28"/>
          <w:u w:val="single"/>
          <w:lang w:eastAsia="en-US"/>
        </w:rPr>
        <w:t>SPIS RYSUNKÓW</w:t>
      </w:r>
    </w:p>
    <w:p w:rsidR="00EE77AE" w:rsidRPr="0019403C" w:rsidRDefault="00EE77AE" w:rsidP="00EE77AE">
      <w:pPr>
        <w:jc w:val="both"/>
        <w:rPr>
          <w:rFonts w:ascii="Arial Narrow" w:hAnsi="Arial Narrow"/>
        </w:rPr>
      </w:pPr>
    </w:p>
    <w:tbl>
      <w:tblPr>
        <w:tblW w:w="5113" w:type="pct"/>
        <w:tblInd w:w="108" w:type="dxa"/>
        <w:tblLook w:val="04A0"/>
      </w:tblPr>
      <w:tblGrid>
        <w:gridCol w:w="1134"/>
        <w:gridCol w:w="7087"/>
        <w:gridCol w:w="1277"/>
      </w:tblGrid>
      <w:tr w:rsidR="00EE77AE" w:rsidRPr="0019403C" w:rsidTr="0062779F">
        <w:tc>
          <w:tcPr>
            <w:tcW w:w="597" w:type="pct"/>
          </w:tcPr>
          <w:p w:rsidR="00EE77AE" w:rsidRPr="0019403C" w:rsidRDefault="0062779F" w:rsidP="006E1751">
            <w:pPr>
              <w:rPr>
                <w:rFonts w:ascii="Arial Narrow" w:hAnsi="Arial Narrow"/>
                <w:sz w:val="24"/>
                <w:szCs w:val="24"/>
              </w:rPr>
            </w:pPr>
            <w:r w:rsidRPr="0019403C">
              <w:rPr>
                <w:rFonts w:ascii="Arial Narrow" w:hAnsi="Arial Narrow"/>
                <w:sz w:val="24"/>
                <w:szCs w:val="24"/>
              </w:rPr>
              <w:t>KT/1</w:t>
            </w:r>
          </w:p>
        </w:tc>
        <w:tc>
          <w:tcPr>
            <w:tcW w:w="3731" w:type="pct"/>
          </w:tcPr>
          <w:p w:rsidR="00EE77AE" w:rsidRPr="0019403C" w:rsidRDefault="00926C13" w:rsidP="00F17277">
            <w:pPr>
              <w:rPr>
                <w:rFonts w:ascii="Arial Narrow" w:hAnsi="Arial Narrow"/>
                <w:sz w:val="24"/>
                <w:szCs w:val="24"/>
              </w:rPr>
            </w:pPr>
            <w:r w:rsidRPr="0019403C">
              <w:rPr>
                <w:rFonts w:ascii="Arial Narrow" w:hAnsi="Arial Narrow"/>
                <w:sz w:val="24"/>
                <w:szCs w:val="24"/>
              </w:rPr>
              <w:t xml:space="preserve">Schemat cieplny </w:t>
            </w:r>
          </w:p>
        </w:tc>
        <w:tc>
          <w:tcPr>
            <w:tcW w:w="672" w:type="pct"/>
          </w:tcPr>
          <w:p w:rsidR="00EE77AE" w:rsidRPr="0019403C" w:rsidRDefault="00926C13" w:rsidP="00926C13">
            <w:pPr>
              <w:rPr>
                <w:rFonts w:ascii="Arial Narrow" w:hAnsi="Arial Narrow"/>
                <w:sz w:val="24"/>
                <w:szCs w:val="24"/>
              </w:rPr>
            </w:pPr>
            <w:r w:rsidRPr="0019403C">
              <w:rPr>
                <w:rFonts w:ascii="Arial Narrow" w:hAnsi="Arial Narrow"/>
                <w:sz w:val="24"/>
                <w:szCs w:val="24"/>
              </w:rPr>
              <w:t>skala  -</w:t>
            </w:r>
            <w:r w:rsidR="00EE77AE" w:rsidRPr="0019403C">
              <w:rPr>
                <w:rFonts w:ascii="Arial Narrow" w:hAnsi="Arial Narrow"/>
                <w:sz w:val="24"/>
                <w:szCs w:val="24"/>
              </w:rPr>
              <w:t>:</w:t>
            </w:r>
            <w:r w:rsidRPr="0019403C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A65F29" w:rsidRPr="0019403C" w:rsidTr="0062779F">
        <w:tc>
          <w:tcPr>
            <w:tcW w:w="597" w:type="pct"/>
          </w:tcPr>
          <w:p w:rsidR="00A65F29" w:rsidRPr="0019403C" w:rsidRDefault="0062779F" w:rsidP="006E1751">
            <w:pPr>
              <w:rPr>
                <w:rFonts w:ascii="Arial Narrow" w:hAnsi="Arial Narrow"/>
                <w:sz w:val="24"/>
                <w:szCs w:val="24"/>
              </w:rPr>
            </w:pPr>
            <w:r w:rsidRPr="0019403C">
              <w:rPr>
                <w:rFonts w:ascii="Arial Narrow" w:hAnsi="Arial Narrow"/>
                <w:sz w:val="24"/>
                <w:szCs w:val="24"/>
              </w:rPr>
              <w:t>KT/2</w:t>
            </w:r>
          </w:p>
        </w:tc>
        <w:tc>
          <w:tcPr>
            <w:tcW w:w="3731" w:type="pct"/>
          </w:tcPr>
          <w:p w:rsidR="00A65F29" w:rsidRPr="0019403C" w:rsidRDefault="008604CC" w:rsidP="00F17277">
            <w:pPr>
              <w:rPr>
                <w:rFonts w:ascii="Arial Narrow" w:hAnsi="Arial Narrow"/>
                <w:sz w:val="24"/>
                <w:szCs w:val="24"/>
              </w:rPr>
            </w:pPr>
            <w:r w:rsidRPr="0019403C">
              <w:rPr>
                <w:rFonts w:ascii="Arial Narrow" w:hAnsi="Arial Narrow"/>
                <w:sz w:val="24"/>
                <w:szCs w:val="24"/>
              </w:rPr>
              <w:t xml:space="preserve">Rzut </w:t>
            </w:r>
            <w:r w:rsidR="0062779F" w:rsidRPr="0019403C">
              <w:rPr>
                <w:rFonts w:ascii="Arial Narrow" w:hAnsi="Arial Narrow"/>
                <w:sz w:val="24"/>
                <w:szCs w:val="24"/>
              </w:rPr>
              <w:t xml:space="preserve">kotłowni </w:t>
            </w:r>
            <w:r w:rsidRPr="0019403C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926C13" w:rsidRPr="0019403C">
              <w:rPr>
                <w:rFonts w:ascii="Arial Narrow" w:hAnsi="Arial Narrow"/>
                <w:sz w:val="24"/>
                <w:szCs w:val="24"/>
              </w:rPr>
              <w:t xml:space="preserve">– </w:t>
            </w:r>
            <w:r w:rsidR="00F17277" w:rsidRPr="0019403C">
              <w:rPr>
                <w:rFonts w:ascii="Arial Narrow" w:hAnsi="Arial Narrow"/>
                <w:sz w:val="24"/>
                <w:szCs w:val="24"/>
              </w:rPr>
              <w:t xml:space="preserve">Urządzenia </w:t>
            </w:r>
          </w:p>
        </w:tc>
        <w:tc>
          <w:tcPr>
            <w:tcW w:w="672" w:type="pct"/>
          </w:tcPr>
          <w:p w:rsidR="00A65F29" w:rsidRPr="0019403C" w:rsidRDefault="00A65F29" w:rsidP="00A65F2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9403C">
              <w:rPr>
                <w:rFonts w:ascii="Arial Narrow" w:hAnsi="Arial Narrow"/>
                <w:sz w:val="24"/>
                <w:szCs w:val="24"/>
              </w:rPr>
              <w:t>skala 1:100</w:t>
            </w:r>
          </w:p>
        </w:tc>
      </w:tr>
    </w:tbl>
    <w:p w:rsidR="00EE77AE" w:rsidRPr="0042454B" w:rsidRDefault="00EE77AE" w:rsidP="00EE77AE">
      <w:pPr>
        <w:rPr>
          <w:rFonts w:ascii="Arial Narrow" w:hAnsi="Arial Narrow"/>
        </w:rPr>
      </w:pPr>
      <w:bookmarkStart w:id="1" w:name="_Toc185920645"/>
    </w:p>
    <w:p w:rsidR="0062779F" w:rsidRPr="0042454B" w:rsidRDefault="0062779F" w:rsidP="00EE77AE">
      <w:pPr>
        <w:rPr>
          <w:rFonts w:ascii="Arial Narrow" w:hAnsi="Arial Narrow"/>
        </w:rPr>
      </w:pPr>
    </w:p>
    <w:p w:rsidR="0062779F" w:rsidRPr="0042454B" w:rsidRDefault="0062779F" w:rsidP="00EE77AE">
      <w:pPr>
        <w:rPr>
          <w:rFonts w:ascii="Arial Narrow" w:hAnsi="Arial Narrow"/>
        </w:rPr>
      </w:pPr>
    </w:p>
    <w:p w:rsidR="0062779F" w:rsidRPr="0042454B" w:rsidRDefault="0062779F" w:rsidP="00EE77AE">
      <w:pPr>
        <w:rPr>
          <w:rFonts w:ascii="Arial Narrow" w:hAnsi="Arial Narrow"/>
        </w:rPr>
      </w:pPr>
    </w:p>
    <w:p w:rsidR="0062779F" w:rsidRPr="0042454B" w:rsidRDefault="0062779F" w:rsidP="00EE77AE">
      <w:pPr>
        <w:rPr>
          <w:rFonts w:ascii="Arial Narrow" w:hAnsi="Arial Narrow"/>
        </w:rPr>
      </w:pPr>
    </w:p>
    <w:p w:rsidR="0062779F" w:rsidRPr="0042454B" w:rsidRDefault="0062779F" w:rsidP="00EE77AE">
      <w:pPr>
        <w:rPr>
          <w:rFonts w:ascii="Arial Narrow" w:hAnsi="Arial Narrow"/>
        </w:rPr>
      </w:pPr>
    </w:p>
    <w:p w:rsidR="0062779F" w:rsidRDefault="0062779F" w:rsidP="00EE77AE">
      <w:pPr>
        <w:rPr>
          <w:rFonts w:ascii="Arial Narrow" w:hAnsi="Arial Narrow"/>
        </w:rPr>
      </w:pPr>
    </w:p>
    <w:p w:rsidR="00F25740" w:rsidRPr="0042454B" w:rsidRDefault="00F25740" w:rsidP="00EE77AE">
      <w:pPr>
        <w:rPr>
          <w:rFonts w:ascii="Arial Narrow" w:hAnsi="Arial Narrow"/>
        </w:rPr>
      </w:pPr>
    </w:p>
    <w:p w:rsidR="0062779F" w:rsidRPr="0042454B" w:rsidRDefault="0062779F" w:rsidP="00EE77AE">
      <w:pPr>
        <w:rPr>
          <w:rFonts w:ascii="Arial Narrow" w:hAnsi="Arial Narrow"/>
        </w:rPr>
      </w:pPr>
    </w:p>
    <w:p w:rsidR="00F62C63" w:rsidRPr="00F62C63" w:rsidRDefault="00F62C63" w:rsidP="00F62C63">
      <w:pPr>
        <w:pStyle w:val="Nagwek1"/>
        <w:spacing w:before="240" w:after="240"/>
        <w:ind w:left="720" w:right="-340"/>
        <w:jc w:val="both"/>
        <w:rPr>
          <w:rFonts w:ascii="Arial Narrow" w:hAnsi="Arial Narrow"/>
          <w:color w:val="auto"/>
          <w:sz w:val="24"/>
          <w:szCs w:val="24"/>
        </w:rPr>
      </w:pPr>
      <w:bookmarkStart w:id="2" w:name="_Toc80981298"/>
      <w:bookmarkStart w:id="3" w:name="_Toc110208250"/>
      <w:r w:rsidRPr="00F62C63">
        <w:rPr>
          <w:rFonts w:ascii="Arial Narrow" w:hAnsi="Arial Narrow"/>
          <w:color w:val="auto"/>
          <w:sz w:val="24"/>
          <w:szCs w:val="24"/>
        </w:rPr>
        <w:lastRenderedPageBreak/>
        <w:t>OŚWIADCZENIE I UPRAWNIENIA PROJEKTANTA</w:t>
      </w:r>
      <w:bookmarkEnd w:id="2"/>
      <w:bookmarkEnd w:id="3"/>
    </w:p>
    <w:p w:rsidR="00A65F29" w:rsidRDefault="00A65F29" w:rsidP="00EE77AE">
      <w:pPr>
        <w:rPr>
          <w:rFonts w:ascii="Arial Narrow" w:hAnsi="Arial Narrow"/>
        </w:rPr>
      </w:pPr>
    </w:p>
    <w:p w:rsidR="00F62C63" w:rsidRDefault="00F62C63" w:rsidP="00EE77AE">
      <w:pPr>
        <w:rPr>
          <w:rFonts w:ascii="Arial Narrow" w:hAnsi="Arial Narrow"/>
        </w:rPr>
      </w:pPr>
    </w:p>
    <w:p w:rsidR="00F62C63" w:rsidRDefault="00F62C63" w:rsidP="00EE77AE">
      <w:pPr>
        <w:rPr>
          <w:rFonts w:ascii="Arial Narrow" w:hAnsi="Arial Narrow"/>
        </w:rPr>
      </w:pPr>
    </w:p>
    <w:p w:rsidR="00F62C63" w:rsidRDefault="00F62C63" w:rsidP="00EE77AE">
      <w:pPr>
        <w:rPr>
          <w:rFonts w:ascii="Arial Narrow" w:hAnsi="Arial Narrow"/>
        </w:rPr>
      </w:pPr>
    </w:p>
    <w:p w:rsidR="00F62C63" w:rsidRPr="00D70985" w:rsidRDefault="00F62C63" w:rsidP="00F62C63">
      <w:pPr>
        <w:spacing w:line="276" w:lineRule="auto"/>
        <w:rPr>
          <w:rFonts w:ascii="Arial Narrow" w:hAnsi="Arial Narrow"/>
          <w:b/>
          <w:szCs w:val="28"/>
        </w:rPr>
      </w:pPr>
      <w:r w:rsidRPr="00D70985">
        <w:rPr>
          <w:rFonts w:ascii="Arial Narrow" w:hAnsi="Arial Narrow"/>
          <w:b/>
          <w:szCs w:val="28"/>
        </w:rPr>
        <w:t>OŚWIADCZENIE PROJEKTANTA O ZGODNOŚCI Z PRZEPISAMI</w:t>
      </w:r>
    </w:p>
    <w:p w:rsidR="00F62C63" w:rsidRPr="00D70985" w:rsidRDefault="00F62C63" w:rsidP="00F62C63">
      <w:pPr>
        <w:pStyle w:val="Zwykytekst1"/>
        <w:tabs>
          <w:tab w:val="left" w:pos="0"/>
        </w:tabs>
        <w:spacing w:before="120" w:after="120"/>
        <w:ind w:right="-68"/>
        <w:jc w:val="both"/>
        <w:rPr>
          <w:rFonts w:ascii="Arial Narrow" w:hAnsi="Arial Narrow" w:cs="Arial"/>
          <w:sz w:val="24"/>
          <w:szCs w:val="24"/>
        </w:rPr>
      </w:pPr>
    </w:p>
    <w:p w:rsidR="00F62C63" w:rsidRPr="00D70985" w:rsidRDefault="00F62C63" w:rsidP="00F62C63">
      <w:pPr>
        <w:pStyle w:val="Zwykytekst1"/>
        <w:tabs>
          <w:tab w:val="left" w:pos="0"/>
        </w:tabs>
        <w:ind w:right="-68"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  <w:r w:rsidRPr="00D70985">
        <w:rPr>
          <w:rFonts w:ascii="Arial Narrow" w:eastAsia="Calibri" w:hAnsi="Arial Narrow" w:cs="Arial"/>
          <w:sz w:val="24"/>
          <w:szCs w:val="24"/>
          <w:lang w:eastAsia="en-US"/>
        </w:rPr>
        <w:t>zgodnie z Ustawą z dnia 07.07.1994 Prawo Budowlane (z późniejszymi zmianami)</w:t>
      </w:r>
    </w:p>
    <w:p w:rsidR="00F62C63" w:rsidRPr="00D70985" w:rsidRDefault="00F62C63" w:rsidP="00F62C63">
      <w:pPr>
        <w:tabs>
          <w:tab w:val="left" w:pos="0"/>
        </w:tabs>
        <w:ind w:right="-70"/>
        <w:rPr>
          <w:rFonts w:ascii="Arial Narrow" w:eastAsia="Calibri" w:hAnsi="Arial Narrow" w:cs="Arial"/>
          <w:lang w:eastAsia="en-US"/>
        </w:rPr>
      </w:pPr>
    </w:p>
    <w:p w:rsidR="00F62C63" w:rsidRPr="00D70985" w:rsidRDefault="00F62C63" w:rsidP="00F62C63">
      <w:pPr>
        <w:tabs>
          <w:tab w:val="left" w:pos="0"/>
        </w:tabs>
        <w:ind w:right="-70"/>
        <w:rPr>
          <w:rFonts w:ascii="Arial Narrow" w:eastAsia="Calibri" w:hAnsi="Arial Narrow" w:cs="Arial"/>
          <w:lang w:eastAsia="en-US"/>
        </w:rPr>
      </w:pPr>
      <w:r w:rsidRPr="00D70985">
        <w:rPr>
          <w:rFonts w:ascii="Arial Narrow" w:eastAsia="Calibri" w:hAnsi="Arial Narrow" w:cs="Arial"/>
          <w:lang w:eastAsia="en-US"/>
        </w:rPr>
        <w:t xml:space="preserve">Projektant oświadcza, że projekt wykonawczy </w:t>
      </w:r>
      <w:r>
        <w:rPr>
          <w:rFonts w:ascii="Arial Narrow" w:eastAsia="Calibri" w:hAnsi="Arial Narrow" w:cs="Arial"/>
          <w:lang w:eastAsia="en-US"/>
        </w:rPr>
        <w:t>technologii kotłowni – wymiany urządzeń</w:t>
      </w:r>
      <w:r w:rsidRPr="00D70985">
        <w:rPr>
          <w:rFonts w:ascii="Arial Narrow" w:eastAsia="Calibri" w:hAnsi="Arial Narrow" w:cs="Arial"/>
          <w:lang w:eastAsia="en-US"/>
        </w:rPr>
        <w:t xml:space="preserve"> w Zespole Szkół Publicznych im. Gabriela Narutowicza, Cząstków Mazowiecki 55, 05-152 Czosnów, opracowany w lipcu 2022 roku, został sporządzony zgodnie z obowiązującymi przepisami i zasadami wiedzy technicznej.</w:t>
      </w:r>
    </w:p>
    <w:p w:rsidR="00F62C63" w:rsidRPr="00D70985" w:rsidRDefault="00F62C63" w:rsidP="00F62C63">
      <w:pPr>
        <w:pStyle w:val="Zwykytekst1"/>
        <w:tabs>
          <w:tab w:val="left" w:pos="0"/>
        </w:tabs>
        <w:spacing w:before="120" w:after="120"/>
        <w:ind w:right="-68"/>
        <w:jc w:val="both"/>
        <w:rPr>
          <w:rFonts w:ascii="Arial Narrow" w:hAnsi="Arial Narrow" w:cs="Arial"/>
          <w:sz w:val="24"/>
          <w:szCs w:val="24"/>
        </w:rPr>
      </w:pPr>
    </w:p>
    <w:p w:rsidR="00F62C63" w:rsidRPr="001D6A17" w:rsidRDefault="00F62C63" w:rsidP="00F62C63">
      <w:pPr>
        <w:tabs>
          <w:tab w:val="left" w:pos="0"/>
        </w:tabs>
        <w:ind w:right="-70"/>
        <w:jc w:val="both"/>
        <w:rPr>
          <w:rFonts w:ascii="Arial Narrow" w:hAnsi="Arial Narrow"/>
          <w:color w:val="FF0000"/>
        </w:rPr>
      </w:pPr>
    </w:p>
    <w:p w:rsidR="00F62C63" w:rsidRPr="001D6A17" w:rsidRDefault="00F62C63" w:rsidP="00F62C63">
      <w:pPr>
        <w:tabs>
          <w:tab w:val="left" w:pos="0"/>
        </w:tabs>
        <w:ind w:right="-70"/>
        <w:jc w:val="both"/>
        <w:rPr>
          <w:rFonts w:ascii="Arial Narrow" w:hAnsi="Arial Narrow"/>
          <w:color w:val="FF0000"/>
        </w:rPr>
      </w:pPr>
    </w:p>
    <w:p w:rsidR="00F62C63" w:rsidRPr="001D6A17" w:rsidRDefault="00F62C63" w:rsidP="00F62C63">
      <w:pPr>
        <w:tabs>
          <w:tab w:val="left" w:pos="0"/>
        </w:tabs>
        <w:ind w:right="-70"/>
        <w:jc w:val="both"/>
        <w:rPr>
          <w:rFonts w:ascii="Arial Narrow" w:hAnsi="Arial Narrow"/>
          <w:color w:val="FF0000"/>
        </w:rPr>
      </w:pPr>
    </w:p>
    <w:p w:rsidR="00F62C63" w:rsidRPr="001D6A17" w:rsidRDefault="00F62C63" w:rsidP="00F62C63">
      <w:pPr>
        <w:spacing w:line="276" w:lineRule="auto"/>
        <w:jc w:val="both"/>
        <w:rPr>
          <w:rFonts w:ascii="Arial Narrow" w:hAnsi="Arial Narrow"/>
          <w:color w:val="FF0000"/>
        </w:rPr>
      </w:pPr>
    </w:p>
    <w:tbl>
      <w:tblPr>
        <w:tblW w:w="7867" w:type="dxa"/>
        <w:tblCellMar>
          <w:left w:w="70" w:type="dxa"/>
          <w:right w:w="70" w:type="dxa"/>
        </w:tblCellMar>
        <w:tblLook w:val="0000"/>
      </w:tblPr>
      <w:tblGrid>
        <w:gridCol w:w="1630"/>
        <w:gridCol w:w="3118"/>
        <w:gridCol w:w="3119"/>
      </w:tblGrid>
      <w:tr w:rsidR="00F62C63" w:rsidRPr="00D70985" w:rsidTr="003D7DAC">
        <w:trPr>
          <w:cantSplit/>
          <w:trHeight w:val="397"/>
        </w:trPr>
        <w:tc>
          <w:tcPr>
            <w:tcW w:w="1630" w:type="dxa"/>
            <w:vAlign w:val="center"/>
          </w:tcPr>
          <w:p w:rsidR="00F62C63" w:rsidRPr="00D70985" w:rsidRDefault="00F62C63" w:rsidP="003D7DAC">
            <w:pPr>
              <w:spacing w:line="480" w:lineRule="auto"/>
              <w:rPr>
                <w:rFonts w:ascii="Arial Narrow" w:hAnsi="Arial Narrow"/>
                <w:bCs/>
              </w:rPr>
            </w:pPr>
            <w:r w:rsidRPr="00D70985">
              <w:rPr>
                <w:rFonts w:ascii="Arial Narrow" w:hAnsi="Arial Narrow"/>
                <w:bCs/>
              </w:rPr>
              <w:t>Projektant</w:t>
            </w:r>
          </w:p>
        </w:tc>
        <w:tc>
          <w:tcPr>
            <w:tcW w:w="3118" w:type="dxa"/>
            <w:vAlign w:val="center"/>
          </w:tcPr>
          <w:p w:rsidR="00F62C63" w:rsidRPr="00D70985" w:rsidRDefault="00F62C63" w:rsidP="003D7DAC">
            <w:pPr>
              <w:pStyle w:val="Tekstpodstawowy"/>
              <w:spacing w:line="480" w:lineRule="auto"/>
              <w:rPr>
                <w:rFonts w:ascii="Arial Narrow" w:hAnsi="Arial Narrow"/>
                <w:b/>
                <w:bCs/>
                <w:sz w:val="24"/>
              </w:rPr>
            </w:pPr>
            <w:r w:rsidRPr="00D70985">
              <w:rPr>
                <w:rFonts w:ascii="Arial Narrow" w:hAnsi="Arial Narrow"/>
                <w:sz w:val="24"/>
              </w:rPr>
              <w:t xml:space="preserve">   mgr inż. Kinga Sołomko</w:t>
            </w:r>
          </w:p>
        </w:tc>
        <w:tc>
          <w:tcPr>
            <w:tcW w:w="3119" w:type="dxa"/>
            <w:vAlign w:val="center"/>
          </w:tcPr>
          <w:p w:rsidR="00F62C63" w:rsidRPr="00D70985" w:rsidRDefault="00F62C63" w:rsidP="003D7DAC">
            <w:pPr>
              <w:pStyle w:val="Tekstpodstawowy"/>
              <w:spacing w:line="480" w:lineRule="auto"/>
              <w:rPr>
                <w:rFonts w:ascii="Arial Narrow" w:hAnsi="Arial Narrow"/>
                <w:b/>
                <w:bCs/>
                <w:sz w:val="24"/>
              </w:rPr>
            </w:pPr>
            <w:r w:rsidRPr="00D70985">
              <w:rPr>
                <w:rFonts w:ascii="Arial Narrow" w:hAnsi="Arial Narrow"/>
                <w:sz w:val="24"/>
              </w:rPr>
              <w:t>MAZ/0068/PWBS/21</w:t>
            </w:r>
          </w:p>
        </w:tc>
      </w:tr>
    </w:tbl>
    <w:p w:rsidR="00F62C63" w:rsidRDefault="00F62C63" w:rsidP="00EE77AE">
      <w:pPr>
        <w:rPr>
          <w:rFonts w:ascii="Arial Narrow" w:hAnsi="Arial Narrow"/>
        </w:rPr>
      </w:pPr>
      <w:r w:rsidRPr="00F62C63">
        <w:rPr>
          <w:rFonts w:ascii="Arial Narrow" w:hAnsi="Arial Narrow"/>
          <w:noProof/>
        </w:rPr>
        <w:lastRenderedPageBreak/>
        <w:drawing>
          <wp:inline distT="0" distB="0" distL="0" distR="0">
            <wp:extent cx="5760720" cy="7959566"/>
            <wp:effectExtent l="1905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59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2C63" w:rsidRDefault="00F62C63" w:rsidP="00EE77AE">
      <w:pPr>
        <w:rPr>
          <w:rFonts w:ascii="Arial Narrow" w:hAnsi="Arial Narrow"/>
        </w:rPr>
      </w:pPr>
      <w:r w:rsidRPr="00F62C63">
        <w:rPr>
          <w:rFonts w:ascii="Arial Narrow" w:hAnsi="Arial Narrow"/>
          <w:noProof/>
        </w:rPr>
        <w:lastRenderedPageBreak/>
        <w:drawing>
          <wp:inline distT="0" distB="0" distL="0" distR="0">
            <wp:extent cx="5760720" cy="8065008"/>
            <wp:effectExtent l="19050" t="0" r="0" b="0"/>
            <wp:docPr id="3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065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2C63">
        <w:rPr>
          <w:rFonts w:ascii="Arial Narrow" w:hAnsi="Arial Narrow"/>
          <w:noProof/>
        </w:rPr>
        <w:lastRenderedPageBreak/>
        <w:drawing>
          <wp:inline distT="0" distB="0" distL="0" distR="0">
            <wp:extent cx="5760720" cy="8109961"/>
            <wp:effectExtent l="19050" t="0" r="0" b="0"/>
            <wp:docPr id="1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099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2C63" w:rsidRPr="0042454B" w:rsidRDefault="00F62C63" w:rsidP="00EE77AE">
      <w:pPr>
        <w:rPr>
          <w:rFonts w:ascii="Arial Narrow" w:hAnsi="Arial Narrow"/>
        </w:rPr>
      </w:pPr>
    </w:p>
    <w:p w:rsidR="00EE77AE" w:rsidRPr="0042454B" w:rsidRDefault="006E1751" w:rsidP="006E1751">
      <w:pPr>
        <w:pStyle w:val="Nagwek1"/>
        <w:spacing w:before="240" w:after="240"/>
        <w:ind w:left="720" w:right="-340"/>
        <w:jc w:val="both"/>
        <w:rPr>
          <w:rFonts w:ascii="Arial Narrow" w:hAnsi="Arial Narrow"/>
          <w:color w:val="auto"/>
          <w:sz w:val="24"/>
          <w:szCs w:val="24"/>
        </w:rPr>
      </w:pPr>
      <w:bookmarkStart w:id="4" w:name="_Toc103443277"/>
      <w:bookmarkStart w:id="5" w:name="_Toc110208251"/>
      <w:r w:rsidRPr="0042454B">
        <w:rPr>
          <w:rFonts w:ascii="Arial Narrow" w:hAnsi="Arial Narrow"/>
          <w:color w:val="auto"/>
          <w:sz w:val="24"/>
          <w:szCs w:val="24"/>
        </w:rPr>
        <w:lastRenderedPageBreak/>
        <w:t>PODSTAWA OPRACOWANIA</w:t>
      </w:r>
      <w:bookmarkEnd w:id="4"/>
      <w:bookmarkEnd w:id="5"/>
    </w:p>
    <w:p w:rsidR="00EE77AE" w:rsidRPr="0042454B" w:rsidRDefault="00EE77AE" w:rsidP="00F01EF5">
      <w:pPr>
        <w:numPr>
          <w:ilvl w:val="0"/>
          <w:numId w:val="1"/>
        </w:numPr>
        <w:suppressAutoHyphens/>
        <w:jc w:val="both"/>
        <w:rPr>
          <w:rFonts w:ascii="Arial Narrow" w:hAnsi="Arial Narrow"/>
          <w:sz w:val="24"/>
          <w:szCs w:val="24"/>
        </w:rPr>
      </w:pPr>
      <w:r w:rsidRPr="0042454B">
        <w:rPr>
          <w:rFonts w:ascii="Arial Narrow" w:hAnsi="Arial Narrow"/>
          <w:sz w:val="24"/>
          <w:szCs w:val="24"/>
        </w:rPr>
        <w:t>zlecenie Inwestora,</w:t>
      </w:r>
    </w:p>
    <w:p w:rsidR="00EE77AE" w:rsidRPr="0042454B" w:rsidRDefault="00BF6ED5" w:rsidP="00F01EF5">
      <w:pPr>
        <w:numPr>
          <w:ilvl w:val="0"/>
          <w:numId w:val="1"/>
        </w:numPr>
        <w:suppressAutoHyphens/>
        <w:jc w:val="both"/>
        <w:rPr>
          <w:rFonts w:ascii="Arial Narrow" w:hAnsi="Arial Narrow"/>
          <w:sz w:val="24"/>
          <w:szCs w:val="24"/>
        </w:rPr>
      </w:pPr>
      <w:r w:rsidRPr="0042454B">
        <w:rPr>
          <w:rFonts w:ascii="Arial Narrow" w:hAnsi="Arial Narrow"/>
          <w:sz w:val="24"/>
          <w:szCs w:val="24"/>
        </w:rPr>
        <w:t>inwentaryzacja architektoniczn</w:t>
      </w:r>
      <w:r w:rsidR="007346C1" w:rsidRPr="0042454B">
        <w:rPr>
          <w:rFonts w:ascii="Arial Narrow" w:hAnsi="Arial Narrow"/>
          <w:sz w:val="24"/>
          <w:szCs w:val="24"/>
        </w:rPr>
        <w:t>o-instalacyjna</w:t>
      </w:r>
      <w:r w:rsidRPr="0042454B">
        <w:rPr>
          <w:rFonts w:ascii="Arial Narrow" w:hAnsi="Arial Narrow"/>
          <w:sz w:val="24"/>
          <w:szCs w:val="24"/>
        </w:rPr>
        <w:t xml:space="preserve"> dla celów projektowych</w:t>
      </w:r>
      <w:r w:rsidR="00EE77AE" w:rsidRPr="0042454B">
        <w:rPr>
          <w:rFonts w:ascii="Arial Narrow" w:hAnsi="Arial Narrow"/>
          <w:sz w:val="24"/>
          <w:szCs w:val="24"/>
        </w:rPr>
        <w:t>,</w:t>
      </w:r>
    </w:p>
    <w:p w:rsidR="00EE77AE" w:rsidRPr="0042454B" w:rsidRDefault="00EE77AE" w:rsidP="00F01EF5">
      <w:pPr>
        <w:numPr>
          <w:ilvl w:val="0"/>
          <w:numId w:val="1"/>
        </w:numPr>
        <w:suppressAutoHyphens/>
        <w:jc w:val="both"/>
        <w:rPr>
          <w:rFonts w:ascii="Arial Narrow" w:hAnsi="Arial Narrow"/>
          <w:sz w:val="24"/>
          <w:szCs w:val="24"/>
        </w:rPr>
      </w:pPr>
      <w:r w:rsidRPr="0042454B">
        <w:rPr>
          <w:rFonts w:ascii="Arial Narrow" w:hAnsi="Arial Narrow"/>
          <w:sz w:val="24"/>
          <w:szCs w:val="24"/>
        </w:rPr>
        <w:t>obowiązujące normy i przepisy,</w:t>
      </w:r>
    </w:p>
    <w:p w:rsidR="00A65F29" w:rsidRPr="0042454B" w:rsidRDefault="00A65F29" w:rsidP="00A65F29">
      <w:pPr>
        <w:suppressAutoHyphens/>
        <w:ind w:left="780"/>
        <w:jc w:val="both"/>
        <w:rPr>
          <w:rFonts w:ascii="Arial Narrow" w:hAnsi="Arial Narrow"/>
          <w:color w:val="FF0000"/>
          <w:sz w:val="24"/>
          <w:szCs w:val="24"/>
        </w:rPr>
      </w:pPr>
    </w:p>
    <w:p w:rsidR="00EE77AE" w:rsidRPr="0042454B" w:rsidRDefault="006E1751" w:rsidP="00EE77AE">
      <w:pPr>
        <w:pStyle w:val="Nagwek1"/>
        <w:spacing w:before="240" w:after="240"/>
        <w:ind w:left="720" w:right="-340"/>
        <w:jc w:val="both"/>
        <w:rPr>
          <w:rFonts w:ascii="Arial Narrow" w:hAnsi="Arial Narrow"/>
          <w:color w:val="auto"/>
          <w:sz w:val="24"/>
          <w:szCs w:val="24"/>
        </w:rPr>
      </w:pPr>
      <w:bookmarkStart w:id="6" w:name="_Toc103443278"/>
      <w:bookmarkStart w:id="7" w:name="_Toc110208252"/>
      <w:r w:rsidRPr="0042454B">
        <w:rPr>
          <w:rFonts w:ascii="Arial Narrow" w:hAnsi="Arial Narrow"/>
          <w:color w:val="auto"/>
          <w:sz w:val="24"/>
          <w:szCs w:val="24"/>
        </w:rPr>
        <w:t>PRZEDMIOT I ZAKRES OPRACOWANIA</w:t>
      </w:r>
      <w:bookmarkEnd w:id="6"/>
      <w:bookmarkEnd w:id="7"/>
    </w:p>
    <w:p w:rsidR="00E22135" w:rsidRPr="0042454B" w:rsidRDefault="00EE77AE" w:rsidP="00E22135">
      <w:pPr>
        <w:spacing w:before="120" w:after="120" w:line="276" w:lineRule="auto"/>
        <w:rPr>
          <w:rFonts w:ascii="Arial Narrow" w:hAnsi="Arial Narrow" w:cs="Arial"/>
          <w:spacing w:val="-6"/>
          <w:sz w:val="24"/>
          <w:szCs w:val="24"/>
        </w:rPr>
      </w:pPr>
      <w:r w:rsidRPr="0042454B">
        <w:rPr>
          <w:rFonts w:ascii="Arial Narrow" w:hAnsi="Arial Narrow"/>
          <w:sz w:val="24"/>
          <w:szCs w:val="24"/>
        </w:rPr>
        <w:t xml:space="preserve">Przedmiotem opracowania jest </w:t>
      </w:r>
      <w:r w:rsidRPr="0042454B">
        <w:rPr>
          <w:rFonts w:ascii="Arial Narrow" w:hAnsi="Arial Narrow"/>
          <w:b/>
          <w:sz w:val="24"/>
          <w:szCs w:val="24"/>
        </w:rPr>
        <w:t xml:space="preserve">Projekt </w:t>
      </w:r>
      <w:r w:rsidR="00BF6ED5" w:rsidRPr="0042454B">
        <w:rPr>
          <w:rFonts w:ascii="Arial Narrow" w:hAnsi="Arial Narrow"/>
          <w:b/>
          <w:sz w:val="24"/>
          <w:szCs w:val="24"/>
        </w:rPr>
        <w:t>Technologii Kotłowni Gazowej</w:t>
      </w:r>
      <w:r w:rsidR="00C70566">
        <w:rPr>
          <w:rFonts w:ascii="Arial Narrow" w:hAnsi="Arial Narrow"/>
          <w:b/>
          <w:sz w:val="24"/>
          <w:szCs w:val="24"/>
        </w:rPr>
        <w:t xml:space="preserve"> – wymiany istniejących urządzeń</w:t>
      </w:r>
      <w:r w:rsidR="00BF6ED5" w:rsidRPr="0042454B">
        <w:rPr>
          <w:rFonts w:ascii="Arial Narrow" w:hAnsi="Arial Narrow"/>
          <w:sz w:val="24"/>
          <w:szCs w:val="24"/>
        </w:rPr>
        <w:t xml:space="preserve"> </w:t>
      </w:r>
      <w:r w:rsidR="00E22135" w:rsidRPr="0042454B">
        <w:rPr>
          <w:rFonts w:ascii="Arial Narrow" w:hAnsi="Arial Narrow"/>
          <w:sz w:val="24"/>
          <w:szCs w:val="24"/>
        </w:rPr>
        <w:t xml:space="preserve">w budynku </w:t>
      </w:r>
      <w:r w:rsidR="00BF6ED5" w:rsidRPr="0042454B">
        <w:rPr>
          <w:rFonts w:ascii="Arial Narrow" w:hAnsi="Arial Narrow"/>
          <w:sz w:val="24"/>
          <w:szCs w:val="24"/>
        </w:rPr>
        <w:t>Zespołu Szkół Publicznych im. Gabriela Narutowicza w Cząstkowie Mazowieckim 55, 05-152 Czosnów.</w:t>
      </w:r>
    </w:p>
    <w:p w:rsidR="00EE77AE" w:rsidRPr="0042454B" w:rsidRDefault="00926C13" w:rsidP="00EE77AE">
      <w:pPr>
        <w:pStyle w:val="Nagwek1"/>
        <w:spacing w:before="240" w:after="240"/>
        <w:ind w:left="720" w:right="-340"/>
        <w:jc w:val="both"/>
        <w:rPr>
          <w:rFonts w:ascii="Arial Narrow" w:hAnsi="Arial Narrow"/>
          <w:color w:val="auto"/>
          <w:sz w:val="24"/>
          <w:szCs w:val="24"/>
        </w:rPr>
      </w:pPr>
      <w:bookmarkStart w:id="8" w:name="_Toc103443279"/>
      <w:bookmarkStart w:id="9" w:name="_Toc110208253"/>
      <w:bookmarkEnd w:id="1"/>
      <w:r w:rsidRPr="0042454B">
        <w:rPr>
          <w:rFonts w:ascii="Arial Narrow" w:hAnsi="Arial Narrow"/>
          <w:color w:val="auto"/>
          <w:sz w:val="24"/>
          <w:szCs w:val="24"/>
        </w:rPr>
        <w:t>KOTŁOWNIA</w:t>
      </w:r>
      <w:bookmarkEnd w:id="8"/>
      <w:bookmarkEnd w:id="9"/>
    </w:p>
    <w:p w:rsidR="00926C13" w:rsidRPr="0042454B" w:rsidRDefault="00926C13" w:rsidP="00926C13">
      <w:pPr>
        <w:pStyle w:val="Nagwek2"/>
        <w:rPr>
          <w:rFonts w:ascii="Arial Narrow" w:hAnsi="Arial Narrow"/>
          <w:color w:val="auto"/>
          <w:sz w:val="24"/>
          <w:szCs w:val="24"/>
        </w:rPr>
      </w:pPr>
      <w:bookmarkStart w:id="10" w:name="_Toc103440933"/>
      <w:bookmarkStart w:id="11" w:name="_Toc110208254"/>
      <w:r w:rsidRPr="0042454B">
        <w:rPr>
          <w:rFonts w:ascii="Arial Narrow" w:eastAsia="Times New Roman" w:hAnsi="Arial Narrow"/>
          <w:iCs/>
          <w:color w:val="auto"/>
          <w:sz w:val="24"/>
          <w:szCs w:val="24"/>
        </w:rPr>
        <w:t>Opis</w:t>
      </w:r>
      <w:r w:rsidRPr="0042454B">
        <w:rPr>
          <w:rFonts w:ascii="Arial Narrow" w:eastAsia="Times New Roman" w:hAnsi="Arial Narrow"/>
          <w:color w:val="auto"/>
          <w:sz w:val="24"/>
          <w:szCs w:val="24"/>
        </w:rPr>
        <w:t xml:space="preserve"> kotłowni</w:t>
      </w:r>
      <w:bookmarkEnd w:id="10"/>
      <w:bookmarkEnd w:id="11"/>
    </w:p>
    <w:p w:rsidR="00CD0ECF" w:rsidRPr="0042454B" w:rsidRDefault="00BF6ED5" w:rsidP="007C4790">
      <w:pPr>
        <w:spacing w:before="120" w:after="120" w:line="276" w:lineRule="auto"/>
        <w:rPr>
          <w:rFonts w:ascii="Arial Narrow" w:hAnsi="Arial Narrow"/>
          <w:sz w:val="24"/>
          <w:szCs w:val="24"/>
        </w:rPr>
      </w:pPr>
      <w:r w:rsidRPr="0042454B">
        <w:rPr>
          <w:rFonts w:ascii="Arial Narrow" w:hAnsi="Arial Narrow"/>
          <w:sz w:val="24"/>
          <w:szCs w:val="24"/>
        </w:rPr>
        <w:t xml:space="preserve">Istniejąca kotłownia gazowa znajdująca się w piwnicy obiektu zostanie zmodernizowana i dostosowana do nowoprojektowanej instalacji centralnego ogrzewania. </w:t>
      </w:r>
    </w:p>
    <w:p w:rsidR="00926C13" w:rsidRPr="0042454B" w:rsidRDefault="00BF6ED5" w:rsidP="007C4790">
      <w:pPr>
        <w:spacing w:before="120" w:after="120" w:line="276" w:lineRule="auto"/>
        <w:rPr>
          <w:rFonts w:ascii="Arial Narrow" w:hAnsi="Arial Narrow"/>
          <w:b/>
          <w:sz w:val="24"/>
          <w:szCs w:val="24"/>
          <w:u w:val="single"/>
        </w:rPr>
      </w:pPr>
      <w:r w:rsidRPr="0042454B">
        <w:rPr>
          <w:rFonts w:ascii="Arial Narrow" w:hAnsi="Arial Narrow"/>
          <w:b/>
          <w:sz w:val="24"/>
          <w:szCs w:val="24"/>
          <w:u w:val="single"/>
        </w:rPr>
        <w:t>Dokumentacja nie obejmuje zasilania budynku szkoły w ciepłą wodę użytkową.</w:t>
      </w:r>
    </w:p>
    <w:p w:rsidR="00926C13" w:rsidRPr="0042454B" w:rsidRDefault="00926C13" w:rsidP="00926C13">
      <w:pPr>
        <w:pStyle w:val="Nagwek2"/>
        <w:rPr>
          <w:rFonts w:ascii="Arial Narrow" w:eastAsia="Times New Roman" w:hAnsi="Arial Narrow"/>
          <w:iCs/>
          <w:color w:val="auto"/>
          <w:sz w:val="24"/>
          <w:szCs w:val="24"/>
        </w:rPr>
      </w:pPr>
      <w:bookmarkStart w:id="12" w:name="_Toc110208255"/>
      <w:r w:rsidRPr="0042454B">
        <w:rPr>
          <w:rFonts w:ascii="Arial Narrow" w:eastAsia="Times New Roman" w:hAnsi="Arial Narrow"/>
          <w:iCs/>
          <w:color w:val="auto"/>
          <w:sz w:val="24"/>
          <w:szCs w:val="24"/>
        </w:rPr>
        <w:t>Zapotrzebowanie mocy cieplnej</w:t>
      </w:r>
      <w:bookmarkEnd w:id="12"/>
    </w:p>
    <w:p w:rsidR="00917D01" w:rsidRPr="0042454B" w:rsidRDefault="00917D01" w:rsidP="00917D01">
      <w:pPr>
        <w:rPr>
          <w:rFonts w:ascii="Arial Narrow" w:hAnsi="Arial Narrow"/>
        </w:rPr>
      </w:pPr>
    </w:p>
    <w:p w:rsidR="00B669FC" w:rsidRPr="0042454B" w:rsidRDefault="00B669FC" w:rsidP="00B669FC">
      <w:pPr>
        <w:tabs>
          <w:tab w:val="decimal" w:pos="1701"/>
          <w:tab w:val="decimal" w:pos="2410"/>
        </w:tabs>
        <w:spacing w:before="120" w:after="120" w:line="276" w:lineRule="auto"/>
        <w:rPr>
          <w:rFonts w:ascii="Arial Narrow" w:hAnsi="Arial Narrow"/>
          <w:sz w:val="24"/>
          <w:szCs w:val="24"/>
        </w:rPr>
      </w:pPr>
    </w:p>
    <w:p w:rsidR="00B669FC" w:rsidRPr="00D9531B" w:rsidRDefault="00B669FC" w:rsidP="00B669FC">
      <w:pPr>
        <w:tabs>
          <w:tab w:val="decimal" w:pos="1701"/>
          <w:tab w:val="decimal" w:pos="2410"/>
        </w:tabs>
        <w:spacing w:before="120" w:after="120" w:line="276" w:lineRule="auto"/>
        <w:rPr>
          <w:rFonts w:ascii="Arial Narrow" w:hAnsi="Arial Narrow"/>
          <w:sz w:val="24"/>
          <w:szCs w:val="24"/>
        </w:rPr>
      </w:pPr>
      <w:r w:rsidRPr="00D9531B">
        <w:rPr>
          <w:rFonts w:ascii="Arial Narrow" w:hAnsi="Arial Narrow"/>
          <w:sz w:val="24"/>
          <w:szCs w:val="24"/>
        </w:rPr>
        <w:t>Obieg A</w:t>
      </w:r>
      <w:r w:rsidRPr="00D9531B">
        <w:rPr>
          <w:rFonts w:ascii="Arial Narrow" w:hAnsi="Arial Narrow"/>
          <w:sz w:val="24"/>
          <w:szCs w:val="24"/>
        </w:rPr>
        <w:tab/>
        <w:t>42 821 W,</w:t>
      </w:r>
      <w:r w:rsidRPr="00D9531B">
        <w:rPr>
          <w:rFonts w:ascii="Arial Narrow" w:hAnsi="Arial Narrow"/>
          <w:sz w:val="24"/>
          <w:szCs w:val="24"/>
        </w:rPr>
        <w:tab/>
        <w:t>2,5 m3/h</w:t>
      </w:r>
    </w:p>
    <w:p w:rsidR="00B669FC" w:rsidRPr="00D9531B" w:rsidRDefault="00B669FC" w:rsidP="00B669FC">
      <w:pPr>
        <w:tabs>
          <w:tab w:val="decimal" w:pos="1701"/>
          <w:tab w:val="decimal" w:pos="2410"/>
        </w:tabs>
        <w:spacing w:before="120" w:after="120" w:line="276" w:lineRule="auto"/>
        <w:rPr>
          <w:rFonts w:ascii="Arial Narrow" w:hAnsi="Arial Narrow"/>
          <w:sz w:val="24"/>
          <w:szCs w:val="24"/>
        </w:rPr>
      </w:pPr>
      <w:r w:rsidRPr="00D9531B">
        <w:rPr>
          <w:rFonts w:ascii="Arial Narrow" w:hAnsi="Arial Narrow"/>
          <w:sz w:val="24"/>
          <w:szCs w:val="24"/>
        </w:rPr>
        <w:t>Obieg B</w:t>
      </w:r>
      <w:r w:rsidRPr="00D9531B">
        <w:rPr>
          <w:rFonts w:ascii="Arial Narrow" w:hAnsi="Arial Narrow"/>
          <w:sz w:val="24"/>
          <w:szCs w:val="24"/>
        </w:rPr>
        <w:tab/>
        <w:t>8 625 W,</w:t>
      </w:r>
      <w:r w:rsidRPr="00D9531B">
        <w:rPr>
          <w:rFonts w:ascii="Arial Narrow" w:hAnsi="Arial Narrow"/>
          <w:sz w:val="24"/>
          <w:szCs w:val="24"/>
        </w:rPr>
        <w:tab/>
        <w:t>0,5 m3/h</w:t>
      </w:r>
    </w:p>
    <w:p w:rsidR="00B669FC" w:rsidRPr="00D9531B" w:rsidRDefault="00B669FC" w:rsidP="00B669FC">
      <w:pPr>
        <w:tabs>
          <w:tab w:val="decimal" w:pos="1701"/>
          <w:tab w:val="decimal" w:pos="2410"/>
        </w:tabs>
        <w:spacing w:before="120" w:after="120" w:line="276" w:lineRule="auto"/>
        <w:rPr>
          <w:rFonts w:ascii="Arial Narrow" w:hAnsi="Arial Narrow"/>
          <w:sz w:val="24"/>
          <w:szCs w:val="24"/>
        </w:rPr>
      </w:pPr>
      <w:r w:rsidRPr="00D9531B">
        <w:rPr>
          <w:rFonts w:ascii="Arial Narrow" w:hAnsi="Arial Narrow"/>
          <w:sz w:val="24"/>
          <w:szCs w:val="24"/>
        </w:rPr>
        <w:t>Obieg C</w:t>
      </w:r>
      <w:r w:rsidRPr="00D9531B">
        <w:rPr>
          <w:rFonts w:ascii="Arial Narrow" w:hAnsi="Arial Narrow"/>
          <w:sz w:val="24"/>
          <w:szCs w:val="24"/>
        </w:rPr>
        <w:tab/>
        <w:t>34 664 W,</w:t>
      </w:r>
      <w:r w:rsidRPr="00D9531B">
        <w:rPr>
          <w:rFonts w:ascii="Arial Narrow" w:hAnsi="Arial Narrow"/>
          <w:sz w:val="24"/>
          <w:szCs w:val="24"/>
        </w:rPr>
        <w:tab/>
        <w:t>2,0 m3/h</w:t>
      </w:r>
    </w:p>
    <w:p w:rsidR="00B669FC" w:rsidRPr="00D9531B" w:rsidRDefault="00B669FC" w:rsidP="00B669FC">
      <w:pPr>
        <w:tabs>
          <w:tab w:val="decimal" w:pos="1701"/>
          <w:tab w:val="decimal" w:pos="2410"/>
        </w:tabs>
        <w:spacing w:before="120" w:after="120" w:line="276" w:lineRule="auto"/>
        <w:rPr>
          <w:rFonts w:ascii="Arial Narrow" w:hAnsi="Arial Narrow"/>
          <w:sz w:val="24"/>
          <w:szCs w:val="24"/>
          <w:u w:val="single"/>
        </w:rPr>
      </w:pPr>
      <w:r w:rsidRPr="00D9531B">
        <w:rPr>
          <w:rFonts w:ascii="Arial Narrow" w:hAnsi="Arial Narrow"/>
          <w:sz w:val="24"/>
          <w:szCs w:val="24"/>
          <w:u w:val="single"/>
        </w:rPr>
        <w:t>Obieg D</w:t>
      </w:r>
      <w:r w:rsidRPr="00D9531B">
        <w:rPr>
          <w:rFonts w:ascii="Arial Narrow" w:hAnsi="Arial Narrow"/>
          <w:sz w:val="24"/>
          <w:szCs w:val="24"/>
          <w:u w:val="single"/>
        </w:rPr>
        <w:tab/>
        <w:t xml:space="preserve">29 113 W, </w:t>
      </w:r>
      <w:r w:rsidRPr="00D9531B">
        <w:rPr>
          <w:rFonts w:ascii="Arial Narrow" w:hAnsi="Arial Narrow"/>
          <w:sz w:val="24"/>
          <w:szCs w:val="24"/>
          <w:u w:val="single"/>
        </w:rPr>
        <w:tab/>
        <w:t>1,3 m3/h</w:t>
      </w:r>
    </w:p>
    <w:p w:rsidR="00B669FC" w:rsidRPr="00D9531B" w:rsidRDefault="00B669FC" w:rsidP="00B669FC">
      <w:pPr>
        <w:tabs>
          <w:tab w:val="decimal" w:pos="1701"/>
          <w:tab w:val="decimal" w:pos="2410"/>
        </w:tabs>
        <w:spacing w:before="120" w:after="120" w:line="276" w:lineRule="auto"/>
        <w:rPr>
          <w:rFonts w:ascii="Arial Narrow" w:hAnsi="Arial Narrow"/>
          <w:b/>
          <w:sz w:val="24"/>
          <w:szCs w:val="24"/>
        </w:rPr>
      </w:pPr>
      <w:r w:rsidRPr="00D9531B">
        <w:rPr>
          <w:rFonts w:ascii="Arial Narrow" w:hAnsi="Arial Narrow"/>
          <w:b/>
          <w:sz w:val="24"/>
          <w:szCs w:val="24"/>
        </w:rPr>
        <w:t>Razem:</w:t>
      </w:r>
      <w:r w:rsidRPr="00D9531B">
        <w:rPr>
          <w:rFonts w:ascii="Arial Narrow" w:hAnsi="Arial Narrow"/>
          <w:b/>
          <w:sz w:val="24"/>
          <w:szCs w:val="24"/>
        </w:rPr>
        <w:tab/>
        <w:t>115 223 W,</w:t>
      </w:r>
      <w:r w:rsidRPr="00D9531B">
        <w:rPr>
          <w:rFonts w:ascii="Arial Narrow" w:hAnsi="Arial Narrow"/>
          <w:b/>
          <w:sz w:val="24"/>
          <w:szCs w:val="24"/>
        </w:rPr>
        <w:tab/>
        <w:t>6,3 m3/h</w:t>
      </w:r>
    </w:p>
    <w:p w:rsidR="00B669FC" w:rsidRPr="0042454B" w:rsidRDefault="00B669FC" w:rsidP="00B669FC">
      <w:pPr>
        <w:pStyle w:val="Nagwek2"/>
        <w:numPr>
          <w:ilvl w:val="0"/>
          <w:numId w:val="0"/>
        </w:numPr>
        <w:spacing w:before="120" w:after="120" w:line="276" w:lineRule="auto"/>
        <w:ind w:left="576"/>
        <w:rPr>
          <w:rFonts w:ascii="Arial Narrow" w:eastAsia="Times New Roman" w:hAnsi="Arial Narrow"/>
          <w:iCs/>
          <w:color w:val="auto"/>
          <w:sz w:val="24"/>
          <w:szCs w:val="24"/>
        </w:rPr>
      </w:pPr>
      <w:bookmarkStart w:id="13" w:name="_Toc410910535"/>
    </w:p>
    <w:p w:rsidR="00926C13" w:rsidRPr="0042454B" w:rsidRDefault="00926C13" w:rsidP="00580FCB">
      <w:pPr>
        <w:pStyle w:val="Nagwek2"/>
        <w:spacing w:before="120" w:after="120" w:line="276" w:lineRule="auto"/>
        <w:rPr>
          <w:rFonts w:ascii="Arial Narrow" w:eastAsia="Times New Roman" w:hAnsi="Arial Narrow"/>
          <w:iCs/>
          <w:color w:val="auto"/>
          <w:sz w:val="24"/>
          <w:szCs w:val="24"/>
        </w:rPr>
      </w:pPr>
      <w:bookmarkStart w:id="14" w:name="_Toc110208256"/>
      <w:r w:rsidRPr="0042454B">
        <w:rPr>
          <w:rFonts w:ascii="Arial Narrow" w:eastAsia="Times New Roman" w:hAnsi="Arial Narrow"/>
          <w:iCs/>
          <w:color w:val="auto"/>
          <w:sz w:val="24"/>
          <w:szCs w:val="24"/>
        </w:rPr>
        <w:t>Dobór i charakterystyka kotłów (K</w:t>
      </w:r>
      <w:r w:rsidR="002D00C0">
        <w:rPr>
          <w:rFonts w:ascii="Arial Narrow" w:eastAsia="Times New Roman" w:hAnsi="Arial Narrow"/>
          <w:iCs/>
          <w:color w:val="auto"/>
          <w:sz w:val="24"/>
          <w:szCs w:val="24"/>
        </w:rPr>
        <w:t>G</w:t>
      </w:r>
      <w:r w:rsidR="00402A4A" w:rsidRPr="0042454B">
        <w:rPr>
          <w:rFonts w:ascii="Arial Narrow" w:eastAsia="Times New Roman" w:hAnsi="Arial Narrow"/>
          <w:iCs/>
          <w:color w:val="auto"/>
          <w:sz w:val="24"/>
          <w:szCs w:val="24"/>
        </w:rPr>
        <w:t>1,2</w:t>
      </w:r>
      <w:r w:rsidRPr="0042454B">
        <w:rPr>
          <w:rFonts w:ascii="Arial Narrow" w:eastAsia="Times New Roman" w:hAnsi="Arial Narrow"/>
          <w:iCs/>
          <w:color w:val="auto"/>
          <w:sz w:val="24"/>
          <w:szCs w:val="24"/>
        </w:rPr>
        <w:t>).</w:t>
      </w:r>
      <w:bookmarkEnd w:id="13"/>
      <w:bookmarkEnd w:id="14"/>
      <w:r w:rsidR="00580FCB" w:rsidRPr="0042454B">
        <w:rPr>
          <w:rFonts w:ascii="Arial Narrow" w:eastAsia="Times New Roman" w:hAnsi="Arial Narrow"/>
          <w:iCs/>
          <w:color w:val="auto"/>
          <w:sz w:val="24"/>
          <w:szCs w:val="24"/>
        </w:rPr>
        <w:t xml:space="preserve"> </w:t>
      </w:r>
    </w:p>
    <w:p w:rsidR="002411A8" w:rsidRPr="0042454B" w:rsidRDefault="00926C13" w:rsidP="00580FCB">
      <w:pPr>
        <w:spacing w:before="120" w:after="120" w:line="276" w:lineRule="auto"/>
        <w:rPr>
          <w:rFonts w:ascii="Arial Narrow" w:hAnsi="Arial Narrow"/>
          <w:sz w:val="24"/>
          <w:szCs w:val="24"/>
        </w:rPr>
      </w:pPr>
      <w:r w:rsidRPr="0042454B">
        <w:rPr>
          <w:rFonts w:ascii="Arial Narrow" w:hAnsi="Arial Narrow"/>
          <w:sz w:val="24"/>
          <w:szCs w:val="24"/>
        </w:rPr>
        <w:t xml:space="preserve">Kotłownia wyposażona </w:t>
      </w:r>
      <w:r w:rsidR="00AC7950" w:rsidRPr="0042454B">
        <w:rPr>
          <w:rFonts w:ascii="Arial Narrow" w:hAnsi="Arial Narrow"/>
          <w:sz w:val="24"/>
          <w:szCs w:val="24"/>
        </w:rPr>
        <w:t>zostanie</w:t>
      </w:r>
      <w:r w:rsidRPr="0042454B">
        <w:rPr>
          <w:rFonts w:ascii="Arial Narrow" w:hAnsi="Arial Narrow"/>
          <w:sz w:val="24"/>
          <w:szCs w:val="24"/>
        </w:rPr>
        <w:t xml:space="preserve"> </w:t>
      </w:r>
      <w:r w:rsidR="00402A4A" w:rsidRPr="0042454B">
        <w:rPr>
          <w:rFonts w:ascii="Arial Narrow" w:hAnsi="Arial Narrow"/>
          <w:sz w:val="24"/>
          <w:szCs w:val="24"/>
        </w:rPr>
        <w:t xml:space="preserve">w </w:t>
      </w:r>
      <w:r w:rsidR="00AC7950" w:rsidRPr="0042454B">
        <w:rPr>
          <w:rFonts w:ascii="Arial Narrow" w:hAnsi="Arial Narrow"/>
          <w:sz w:val="24"/>
          <w:szCs w:val="24"/>
        </w:rPr>
        <w:t xml:space="preserve">dwa kotły gazowe </w:t>
      </w:r>
      <w:r w:rsidR="00402A4A" w:rsidRPr="0042454B">
        <w:rPr>
          <w:rFonts w:ascii="Arial Narrow" w:hAnsi="Arial Narrow"/>
          <w:sz w:val="24"/>
          <w:szCs w:val="24"/>
        </w:rPr>
        <w:t>kondensacyjn</w:t>
      </w:r>
      <w:r w:rsidR="00AC7950" w:rsidRPr="0042454B">
        <w:rPr>
          <w:rFonts w:ascii="Arial Narrow" w:hAnsi="Arial Narrow"/>
          <w:sz w:val="24"/>
          <w:szCs w:val="24"/>
        </w:rPr>
        <w:t>e</w:t>
      </w:r>
      <w:r w:rsidR="00402A4A" w:rsidRPr="0042454B">
        <w:rPr>
          <w:rFonts w:ascii="Arial Narrow" w:hAnsi="Arial Narrow"/>
          <w:sz w:val="24"/>
          <w:szCs w:val="24"/>
        </w:rPr>
        <w:t xml:space="preserve"> </w:t>
      </w:r>
      <w:r w:rsidR="00CD0ECF" w:rsidRPr="0042454B">
        <w:rPr>
          <w:rFonts w:ascii="Arial Narrow" w:hAnsi="Arial Narrow"/>
          <w:sz w:val="24"/>
          <w:szCs w:val="24"/>
        </w:rPr>
        <w:t xml:space="preserve">z zamkniętą komorą spalania, </w:t>
      </w:r>
      <w:r w:rsidR="00AC7950" w:rsidRPr="0042454B">
        <w:rPr>
          <w:rFonts w:ascii="Arial Narrow" w:hAnsi="Arial Narrow"/>
          <w:sz w:val="24"/>
          <w:szCs w:val="24"/>
        </w:rPr>
        <w:t xml:space="preserve">pracujące w kaskadzie </w:t>
      </w:r>
      <w:r w:rsidR="002411A8" w:rsidRPr="0042454B">
        <w:rPr>
          <w:rFonts w:ascii="Arial Narrow" w:hAnsi="Arial Narrow"/>
          <w:sz w:val="24"/>
          <w:szCs w:val="24"/>
        </w:rPr>
        <w:t>(</w:t>
      </w:r>
      <w:r w:rsidR="002411A8" w:rsidRPr="0042454B">
        <w:rPr>
          <w:rFonts w:ascii="Arial Narrow" w:hAnsi="Arial Narrow"/>
          <w:b/>
          <w:sz w:val="24"/>
          <w:szCs w:val="24"/>
        </w:rPr>
        <w:t>K</w:t>
      </w:r>
      <w:r w:rsidR="00CD0ECF" w:rsidRPr="0042454B">
        <w:rPr>
          <w:rFonts w:ascii="Arial Narrow" w:hAnsi="Arial Narrow"/>
          <w:b/>
          <w:sz w:val="24"/>
          <w:szCs w:val="24"/>
        </w:rPr>
        <w:t xml:space="preserve">G </w:t>
      </w:r>
      <w:r w:rsidR="00AC7950" w:rsidRPr="0042454B">
        <w:rPr>
          <w:rFonts w:ascii="Arial Narrow" w:hAnsi="Arial Narrow"/>
          <w:b/>
          <w:sz w:val="24"/>
          <w:szCs w:val="24"/>
        </w:rPr>
        <w:t>-</w:t>
      </w:r>
      <w:r w:rsidR="002411A8" w:rsidRPr="0042454B">
        <w:rPr>
          <w:rFonts w:ascii="Arial Narrow" w:hAnsi="Arial Narrow"/>
          <w:b/>
          <w:sz w:val="24"/>
          <w:szCs w:val="24"/>
        </w:rPr>
        <w:t>1,2</w:t>
      </w:r>
      <w:r w:rsidR="00AC7950" w:rsidRPr="0042454B">
        <w:rPr>
          <w:rFonts w:ascii="Arial Narrow" w:hAnsi="Arial Narrow"/>
          <w:b/>
          <w:sz w:val="24"/>
          <w:szCs w:val="24"/>
        </w:rPr>
        <w:t>)</w:t>
      </w:r>
      <w:r w:rsidR="002411A8" w:rsidRPr="0042454B">
        <w:rPr>
          <w:rFonts w:ascii="Arial Narrow" w:hAnsi="Arial Narrow"/>
          <w:sz w:val="24"/>
          <w:szCs w:val="24"/>
        </w:rPr>
        <w:t xml:space="preserve"> </w:t>
      </w:r>
      <w:r w:rsidR="00DE130C" w:rsidRPr="0042454B">
        <w:rPr>
          <w:rFonts w:ascii="Arial Narrow" w:hAnsi="Arial Narrow"/>
          <w:sz w:val="24"/>
          <w:szCs w:val="24"/>
        </w:rPr>
        <w:t xml:space="preserve"> typu np</w:t>
      </w:r>
      <w:r w:rsidR="00DE130C" w:rsidRPr="0042454B">
        <w:rPr>
          <w:rFonts w:ascii="Arial Narrow" w:hAnsi="Arial Narrow"/>
          <w:b/>
          <w:sz w:val="24"/>
          <w:szCs w:val="24"/>
        </w:rPr>
        <w:t xml:space="preserve">. </w:t>
      </w:r>
      <w:r w:rsidR="00AC7950" w:rsidRPr="0042454B">
        <w:rPr>
          <w:rFonts w:ascii="Arial Narrow" w:hAnsi="Arial Narrow"/>
          <w:b/>
          <w:sz w:val="24"/>
          <w:szCs w:val="24"/>
        </w:rPr>
        <w:t>CGB-2-75</w:t>
      </w:r>
      <w:r w:rsidRPr="0042454B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AC7950" w:rsidRPr="0042454B">
        <w:rPr>
          <w:rFonts w:ascii="Arial Narrow" w:hAnsi="Arial Narrow"/>
          <w:sz w:val="24"/>
          <w:szCs w:val="24"/>
        </w:rPr>
        <w:t>prod</w:t>
      </w:r>
      <w:proofErr w:type="spellEnd"/>
      <w:r w:rsidR="00AC7950" w:rsidRPr="0042454B">
        <w:rPr>
          <w:rFonts w:ascii="Arial Narrow" w:hAnsi="Arial Narrow"/>
          <w:sz w:val="24"/>
          <w:szCs w:val="24"/>
        </w:rPr>
        <w:t xml:space="preserve">. WOLF </w:t>
      </w:r>
      <w:r w:rsidRPr="0042454B">
        <w:rPr>
          <w:rFonts w:ascii="Arial Narrow" w:hAnsi="Arial Narrow"/>
          <w:sz w:val="24"/>
          <w:szCs w:val="24"/>
        </w:rPr>
        <w:t xml:space="preserve">o mocy </w:t>
      </w:r>
      <w:r w:rsidR="00AC7950" w:rsidRPr="0042454B">
        <w:rPr>
          <w:rFonts w:ascii="Arial Narrow" w:hAnsi="Arial Narrow"/>
          <w:color w:val="000000" w:themeColor="text1"/>
          <w:sz w:val="24"/>
          <w:szCs w:val="24"/>
        </w:rPr>
        <w:t>20-75</w:t>
      </w:r>
      <w:r w:rsidR="00AC7950" w:rsidRPr="0042454B">
        <w:rPr>
          <w:rFonts w:ascii="Arial Narrow" w:hAnsi="Arial Narrow"/>
          <w:sz w:val="24"/>
          <w:szCs w:val="24"/>
        </w:rPr>
        <w:t xml:space="preserve"> kW i zużyciu gazu (34,2 MJ/m3) 7,77 m3/h.</w:t>
      </w:r>
    </w:p>
    <w:p w:rsidR="00AC7950" w:rsidRPr="0042454B" w:rsidRDefault="00AC7950" w:rsidP="00580FCB">
      <w:pPr>
        <w:spacing w:before="120" w:after="120" w:line="276" w:lineRule="auto"/>
        <w:rPr>
          <w:rFonts w:ascii="Arial Narrow" w:hAnsi="Arial Narrow"/>
          <w:sz w:val="24"/>
          <w:szCs w:val="24"/>
        </w:rPr>
      </w:pPr>
      <w:r w:rsidRPr="0042454B">
        <w:rPr>
          <w:rFonts w:ascii="Arial Narrow" w:hAnsi="Arial Narrow"/>
          <w:sz w:val="24"/>
          <w:szCs w:val="24"/>
        </w:rPr>
        <w:t xml:space="preserve">Całkowite zapotrzebowanie gazu dla dwóch kotłów: </w:t>
      </w:r>
      <w:r w:rsidR="0064151E" w:rsidRPr="0042454B">
        <w:rPr>
          <w:rFonts w:ascii="Arial Narrow" w:hAnsi="Arial Narrow"/>
          <w:sz w:val="24"/>
          <w:szCs w:val="24"/>
        </w:rPr>
        <w:t>15,54 m3/h</w:t>
      </w:r>
      <w:r w:rsidR="00CD0ECF" w:rsidRPr="0042454B">
        <w:rPr>
          <w:rFonts w:ascii="Arial Narrow" w:hAnsi="Arial Narrow"/>
          <w:sz w:val="24"/>
          <w:szCs w:val="24"/>
        </w:rPr>
        <w:t>.</w:t>
      </w:r>
    </w:p>
    <w:p w:rsidR="00CD0ECF" w:rsidRPr="0042454B" w:rsidRDefault="00CD0ECF" w:rsidP="00580FCB">
      <w:pPr>
        <w:spacing w:before="120" w:after="120" w:line="276" w:lineRule="auto"/>
        <w:rPr>
          <w:rFonts w:ascii="Arial Narrow" w:hAnsi="Arial Narrow"/>
          <w:sz w:val="24"/>
          <w:szCs w:val="24"/>
        </w:rPr>
      </w:pPr>
      <w:r w:rsidRPr="0042454B">
        <w:rPr>
          <w:rFonts w:ascii="Arial Narrow" w:hAnsi="Arial Narrow"/>
          <w:sz w:val="24"/>
          <w:szCs w:val="24"/>
        </w:rPr>
        <w:t xml:space="preserve">Pobór powietrza do spalania – z pomieszczenia, wyrzut spalin – poprzez komin (materiał – tworzywo) zamontowany w istniejącym </w:t>
      </w:r>
      <w:proofErr w:type="spellStart"/>
      <w:r w:rsidRPr="0042454B">
        <w:rPr>
          <w:rFonts w:ascii="Arial Narrow" w:hAnsi="Arial Narrow"/>
          <w:sz w:val="24"/>
          <w:szCs w:val="24"/>
        </w:rPr>
        <w:t>szachcie</w:t>
      </w:r>
      <w:proofErr w:type="spellEnd"/>
      <w:r w:rsidRPr="0042454B">
        <w:rPr>
          <w:rFonts w:ascii="Arial Narrow" w:hAnsi="Arial Narrow"/>
          <w:sz w:val="24"/>
          <w:szCs w:val="24"/>
        </w:rPr>
        <w:t>.</w:t>
      </w:r>
    </w:p>
    <w:p w:rsidR="009A688B" w:rsidRPr="0042454B" w:rsidRDefault="009A688B" w:rsidP="00580FCB">
      <w:pPr>
        <w:spacing w:before="120" w:after="120" w:line="276" w:lineRule="auto"/>
        <w:rPr>
          <w:rFonts w:ascii="Arial Narrow" w:hAnsi="Arial Narrow"/>
          <w:sz w:val="24"/>
          <w:szCs w:val="24"/>
        </w:rPr>
      </w:pPr>
      <w:r w:rsidRPr="0042454B">
        <w:rPr>
          <w:rFonts w:ascii="Arial Narrow" w:hAnsi="Arial Narrow"/>
          <w:sz w:val="24"/>
          <w:szCs w:val="24"/>
        </w:rPr>
        <w:t>Instalację kotłową należy wyposażyć w układy automatyki i sterowania realizujące:</w:t>
      </w:r>
    </w:p>
    <w:p w:rsidR="009A688B" w:rsidRPr="0042454B" w:rsidRDefault="009A688B" w:rsidP="009A688B">
      <w:pPr>
        <w:pStyle w:val="Akapitzlist"/>
        <w:numPr>
          <w:ilvl w:val="0"/>
          <w:numId w:val="19"/>
        </w:numPr>
        <w:spacing w:before="120" w:after="120" w:line="276" w:lineRule="auto"/>
        <w:rPr>
          <w:rFonts w:ascii="Arial Narrow" w:hAnsi="Arial Narrow"/>
          <w:sz w:val="24"/>
          <w:szCs w:val="24"/>
        </w:rPr>
      </w:pPr>
      <w:r w:rsidRPr="0042454B">
        <w:rPr>
          <w:rFonts w:ascii="Arial Narrow" w:hAnsi="Arial Narrow"/>
          <w:sz w:val="24"/>
          <w:szCs w:val="24"/>
        </w:rPr>
        <w:t>Zabezpieczenie pracy kotłów i instalacji zgodne z wymaganiami UDT;</w:t>
      </w:r>
    </w:p>
    <w:p w:rsidR="009A688B" w:rsidRPr="0042454B" w:rsidRDefault="009A688B" w:rsidP="009A688B">
      <w:pPr>
        <w:pStyle w:val="Akapitzlist"/>
        <w:numPr>
          <w:ilvl w:val="0"/>
          <w:numId w:val="19"/>
        </w:numPr>
        <w:spacing w:before="120" w:after="120" w:line="276" w:lineRule="auto"/>
        <w:rPr>
          <w:rFonts w:ascii="Arial Narrow" w:hAnsi="Arial Narrow"/>
          <w:sz w:val="24"/>
          <w:szCs w:val="24"/>
        </w:rPr>
      </w:pPr>
      <w:r w:rsidRPr="0042454B">
        <w:rPr>
          <w:rFonts w:ascii="Arial Narrow" w:hAnsi="Arial Narrow"/>
          <w:sz w:val="24"/>
          <w:szCs w:val="24"/>
        </w:rPr>
        <w:t>Regulację wydajności kotłów w zależności od obciążenia cieplnego</w:t>
      </w:r>
      <w:r w:rsidR="00CD0ECF" w:rsidRPr="0042454B">
        <w:rPr>
          <w:rFonts w:ascii="Arial Narrow" w:hAnsi="Arial Narrow"/>
          <w:sz w:val="24"/>
          <w:szCs w:val="24"/>
        </w:rPr>
        <w:t>;</w:t>
      </w:r>
    </w:p>
    <w:p w:rsidR="009A688B" w:rsidRPr="0042454B" w:rsidRDefault="009A688B" w:rsidP="009A688B">
      <w:pPr>
        <w:pStyle w:val="Akapitzlist"/>
        <w:numPr>
          <w:ilvl w:val="0"/>
          <w:numId w:val="19"/>
        </w:numPr>
        <w:spacing w:before="120" w:after="120" w:line="276" w:lineRule="auto"/>
        <w:rPr>
          <w:rFonts w:ascii="Arial Narrow" w:hAnsi="Arial Narrow"/>
          <w:sz w:val="24"/>
          <w:szCs w:val="24"/>
        </w:rPr>
      </w:pPr>
      <w:r w:rsidRPr="0042454B">
        <w:rPr>
          <w:rFonts w:ascii="Arial Narrow" w:hAnsi="Arial Narrow"/>
          <w:sz w:val="24"/>
          <w:szCs w:val="24"/>
        </w:rPr>
        <w:t>Równomierne obciążenie kotłów pracą</w:t>
      </w:r>
      <w:r w:rsidR="00CD0ECF" w:rsidRPr="0042454B">
        <w:rPr>
          <w:rFonts w:ascii="Arial Narrow" w:hAnsi="Arial Narrow"/>
          <w:sz w:val="24"/>
          <w:szCs w:val="24"/>
        </w:rPr>
        <w:t>;</w:t>
      </w:r>
    </w:p>
    <w:p w:rsidR="009A688B" w:rsidRPr="0042454B" w:rsidRDefault="009A688B" w:rsidP="009A688B">
      <w:pPr>
        <w:pStyle w:val="Akapitzlist"/>
        <w:numPr>
          <w:ilvl w:val="0"/>
          <w:numId w:val="19"/>
        </w:numPr>
        <w:spacing w:before="120" w:after="120" w:line="276" w:lineRule="auto"/>
        <w:rPr>
          <w:rFonts w:ascii="Arial Narrow" w:hAnsi="Arial Narrow"/>
          <w:sz w:val="24"/>
          <w:szCs w:val="24"/>
        </w:rPr>
      </w:pPr>
      <w:r w:rsidRPr="0042454B">
        <w:rPr>
          <w:rFonts w:ascii="Arial Narrow" w:hAnsi="Arial Narrow"/>
          <w:sz w:val="24"/>
          <w:szCs w:val="24"/>
        </w:rPr>
        <w:t>Sterowanie „pogodowe” parametrami wody kotłowej</w:t>
      </w:r>
      <w:r w:rsidR="00CD0ECF" w:rsidRPr="0042454B">
        <w:rPr>
          <w:rFonts w:ascii="Arial Narrow" w:hAnsi="Arial Narrow"/>
          <w:sz w:val="24"/>
          <w:szCs w:val="24"/>
        </w:rPr>
        <w:t>;</w:t>
      </w:r>
    </w:p>
    <w:p w:rsidR="009A688B" w:rsidRPr="0042454B" w:rsidRDefault="009A688B" w:rsidP="009A688B">
      <w:pPr>
        <w:pStyle w:val="Akapitzlist"/>
        <w:numPr>
          <w:ilvl w:val="0"/>
          <w:numId w:val="19"/>
        </w:numPr>
        <w:spacing w:before="120" w:after="120" w:line="276" w:lineRule="auto"/>
        <w:rPr>
          <w:rFonts w:ascii="Arial Narrow" w:hAnsi="Arial Narrow"/>
          <w:sz w:val="24"/>
          <w:szCs w:val="24"/>
        </w:rPr>
      </w:pPr>
      <w:r w:rsidRPr="0042454B">
        <w:rPr>
          <w:rFonts w:ascii="Arial Narrow" w:hAnsi="Arial Narrow"/>
          <w:sz w:val="24"/>
          <w:szCs w:val="24"/>
        </w:rPr>
        <w:lastRenderedPageBreak/>
        <w:t>Zabezpieczenie przed przekroczeniem dopuszczalnych w instalacji parametrów wody kotłowej</w:t>
      </w:r>
      <w:r w:rsidR="00CD0ECF" w:rsidRPr="0042454B">
        <w:rPr>
          <w:rFonts w:ascii="Arial Narrow" w:hAnsi="Arial Narrow"/>
          <w:sz w:val="24"/>
          <w:szCs w:val="24"/>
        </w:rPr>
        <w:t>;</w:t>
      </w:r>
    </w:p>
    <w:p w:rsidR="009A688B" w:rsidRPr="0042454B" w:rsidRDefault="005930C8" w:rsidP="009A688B">
      <w:pPr>
        <w:pStyle w:val="Akapitzlist"/>
        <w:numPr>
          <w:ilvl w:val="0"/>
          <w:numId w:val="19"/>
        </w:numPr>
        <w:spacing w:before="120" w:after="120" w:line="276" w:lineRule="auto"/>
        <w:rPr>
          <w:rFonts w:ascii="Arial Narrow" w:hAnsi="Arial Narrow"/>
          <w:sz w:val="24"/>
          <w:szCs w:val="24"/>
        </w:rPr>
      </w:pPr>
      <w:r w:rsidRPr="0042454B">
        <w:rPr>
          <w:rFonts w:ascii="Arial Narrow" w:hAnsi="Arial Narrow"/>
          <w:sz w:val="24"/>
          <w:szCs w:val="24"/>
        </w:rPr>
        <w:t>Sterowanie czasowe (godzina, dzień) parametrami pracy kotłów.</w:t>
      </w:r>
    </w:p>
    <w:p w:rsidR="004A7B29" w:rsidRPr="0042454B" w:rsidRDefault="004A7B29" w:rsidP="00580FCB">
      <w:pPr>
        <w:pStyle w:val="Nagwek2"/>
        <w:spacing w:before="120" w:after="120" w:line="276" w:lineRule="auto"/>
        <w:rPr>
          <w:rFonts w:ascii="Arial Narrow" w:eastAsia="Times New Roman" w:hAnsi="Arial Narrow"/>
          <w:iCs/>
          <w:color w:val="auto"/>
          <w:sz w:val="24"/>
          <w:szCs w:val="24"/>
        </w:rPr>
      </w:pPr>
      <w:bookmarkStart w:id="15" w:name="_Toc410910537"/>
      <w:bookmarkStart w:id="16" w:name="_Toc110208257"/>
      <w:r w:rsidRPr="0042454B">
        <w:rPr>
          <w:rFonts w:ascii="Arial Narrow" w:eastAsia="Times New Roman" w:hAnsi="Arial Narrow"/>
          <w:iCs/>
          <w:color w:val="auto"/>
          <w:sz w:val="24"/>
          <w:szCs w:val="24"/>
        </w:rPr>
        <w:t>Obiegi grzewcze.</w:t>
      </w:r>
      <w:bookmarkEnd w:id="15"/>
      <w:bookmarkEnd w:id="16"/>
    </w:p>
    <w:p w:rsidR="00402A4A" w:rsidRPr="0042454B" w:rsidRDefault="004A7B29" w:rsidP="00580FCB">
      <w:pPr>
        <w:spacing w:before="120" w:after="120" w:line="276" w:lineRule="auto"/>
        <w:rPr>
          <w:rFonts w:ascii="Arial Narrow" w:hAnsi="Arial Narrow"/>
          <w:sz w:val="24"/>
          <w:szCs w:val="24"/>
        </w:rPr>
      </w:pPr>
      <w:r w:rsidRPr="0042454B">
        <w:rPr>
          <w:rFonts w:ascii="Arial Narrow" w:hAnsi="Arial Narrow"/>
          <w:sz w:val="24"/>
          <w:szCs w:val="24"/>
        </w:rPr>
        <w:t>Obiegi grzewcze będą oddzielone od obiegów kotłowych za pomocą sprzęgła hydraulicznego</w:t>
      </w:r>
      <w:r w:rsidR="00402A4A" w:rsidRPr="0042454B">
        <w:rPr>
          <w:rFonts w:ascii="Arial Narrow" w:hAnsi="Arial Narrow"/>
          <w:sz w:val="24"/>
          <w:szCs w:val="24"/>
        </w:rPr>
        <w:t xml:space="preserve"> (</w:t>
      </w:r>
      <w:r w:rsidR="00402A4A" w:rsidRPr="0042454B">
        <w:rPr>
          <w:rFonts w:ascii="Arial Narrow" w:hAnsi="Arial Narrow"/>
          <w:b/>
          <w:sz w:val="24"/>
          <w:szCs w:val="24"/>
        </w:rPr>
        <w:t>S</w:t>
      </w:r>
      <w:r w:rsidR="00A92977" w:rsidRPr="0042454B">
        <w:rPr>
          <w:rFonts w:ascii="Arial Narrow" w:hAnsi="Arial Narrow"/>
          <w:b/>
          <w:sz w:val="24"/>
          <w:szCs w:val="24"/>
        </w:rPr>
        <w:t>H</w:t>
      </w:r>
      <w:r w:rsidR="00402A4A" w:rsidRPr="0042454B">
        <w:rPr>
          <w:rFonts w:ascii="Arial Narrow" w:hAnsi="Arial Narrow"/>
          <w:sz w:val="24"/>
          <w:szCs w:val="24"/>
        </w:rPr>
        <w:t>)</w:t>
      </w:r>
      <w:r w:rsidRPr="0042454B">
        <w:rPr>
          <w:rFonts w:ascii="Arial Narrow" w:hAnsi="Arial Narrow"/>
          <w:sz w:val="24"/>
          <w:szCs w:val="24"/>
        </w:rPr>
        <w:t xml:space="preserve">. </w:t>
      </w:r>
    </w:p>
    <w:p w:rsidR="004A7B29" w:rsidRPr="0042454B" w:rsidRDefault="004A7B29" w:rsidP="00580FCB">
      <w:pPr>
        <w:spacing w:before="120" w:after="120" w:line="276" w:lineRule="auto"/>
        <w:rPr>
          <w:rFonts w:ascii="Arial Narrow" w:hAnsi="Arial Narrow"/>
          <w:sz w:val="24"/>
          <w:szCs w:val="24"/>
        </w:rPr>
      </w:pPr>
      <w:r w:rsidRPr="0042454B">
        <w:rPr>
          <w:rFonts w:ascii="Arial Narrow" w:hAnsi="Arial Narrow"/>
          <w:sz w:val="24"/>
          <w:szCs w:val="24"/>
        </w:rPr>
        <w:t xml:space="preserve">Obiegi kotłowe wyposażone będą w pompy obiegowe </w:t>
      </w:r>
      <w:r w:rsidR="00A92977" w:rsidRPr="0042454B">
        <w:rPr>
          <w:rFonts w:ascii="Arial Narrow" w:hAnsi="Arial Narrow"/>
          <w:sz w:val="24"/>
          <w:szCs w:val="24"/>
        </w:rPr>
        <w:t>stanowiące wyposażenie kotłów gazowych</w:t>
      </w:r>
      <w:r w:rsidR="007C4790" w:rsidRPr="0042454B">
        <w:rPr>
          <w:rFonts w:ascii="Arial Narrow" w:hAnsi="Arial Narrow"/>
          <w:sz w:val="24"/>
          <w:szCs w:val="24"/>
        </w:rPr>
        <w:t>.</w:t>
      </w:r>
    </w:p>
    <w:p w:rsidR="00A92977" w:rsidRPr="0042454B" w:rsidRDefault="009801F5" w:rsidP="00580FCB">
      <w:pPr>
        <w:spacing w:before="120" w:after="120" w:line="276" w:lineRule="auto"/>
        <w:rPr>
          <w:rFonts w:ascii="Arial Narrow" w:hAnsi="Arial Narrow"/>
          <w:sz w:val="24"/>
          <w:szCs w:val="24"/>
        </w:rPr>
      </w:pPr>
      <w:r w:rsidRPr="0042454B">
        <w:rPr>
          <w:rFonts w:ascii="Arial Narrow" w:hAnsi="Arial Narrow"/>
          <w:sz w:val="24"/>
          <w:szCs w:val="24"/>
        </w:rPr>
        <w:t xml:space="preserve">Przewidziano cztery obiegi grzewcze dla instalacji CO: obiegi </w:t>
      </w:r>
      <w:r w:rsidRPr="0042454B">
        <w:rPr>
          <w:rFonts w:ascii="Arial Narrow" w:hAnsi="Arial Narrow"/>
          <w:b/>
          <w:sz w:val="24"/>
          <w:szCs w:val="24"/>
        </w:rPr>
        <w:t xml:space="preserve">A, B, C </w:t>
      </w:r>
      <w:r w:rsidRPr="0042454B">
        <w:rPr>
          <w:rFonts w:ascii="Arial Narrow" w:hAnsi="Arial Narrow"/>
          <w:sz w:val="24"/>
          <w:szCs w:val="24"/>
        </w:rPr>
        <w:t xml:space="preserve">i </w:t>
      </w:r>
      <w:r w:rsidRPr="0042454B">
        <w:rPr>
          <w:rFonts w:ascii="Arial Narrow" w:hAnsi="Arial Narrow"/>
          <w:b/>
          <w:sz w:val="24"/>
          <w:szCs w:val="24"/>
        </w:rPr>
        <w:t>D</w:t>
      </w:r>
      <w:r w:rsidRPr="0042454B">
        <w:rPr>
          <w:rFonts w:ascii="Arial Narrow" w:hAnsi="Arial Narrow"/>
          <w:sz w:val="24"/>
          <w:szCs w:val="24"/>
        </w:rPr>
        <w:t xml:space="preserve"> oraz możliwość włączenia do obiegu instalacji CWU (wg odrębnego opracowania).</w:t>
      </w:r>
    </w:p>
    <w:p w:rsidR="009801F5" w:rsidRPr="0042454B" w:rsidRDefault="009801F5" w:rsidP="00580FCB">
      <w:pPr>
        <w:spacing w:before="120" w:after="120" w:line="276" w:lineRule="auto"/>
        <w:rPr>
          <w:rFonts w:ascii="Arial Narrow" w:hAnsi="Arial Narrow"/>
          <w:sz w:val="24"/>
          <w:szCs w:val="24"/>
        </w:rPr>
      </w:pPr>
      <w:r w:rsidRPr="0042454B">
        <w:rPr>
          <w:rFonts w:ascii="Arial Narrow" w:hAnsi="Arial Narrow"/>
          <w:sz w:val="24"/>
          <w:szCs w:val="24"/>
        </w:rPr>
        <w:t>Każdy z obiegów CO wyposażono w węzeł mieszający wyposażony w:</w:t>
      </w:r>
    </w:p>
    <w:p w:rsidR="009801F5" w:rsidRPr="0042454B" w:rsidRDefault="009801F5" w:rsidP="009801F5">
      <w:pPr>
        <w:pStyle w:val="Akapitzlist"/>
        <w:numPr>
          <w:ilvl w:val="0"/>
          <w:numId w:val="12"/>
        </w:numPr>
        <w:spacing w:before="120" w:after="120" w:line="276" w:lineRule="auto"/>
        <w:rPr>
          <w:rFonts w:ascii="Arial Narrow" w:hAnsi="Arial Narrow"/>
          <w:sz w:val="24"/>
          <w:szCs w:val="24"/>
        </w:rPr>
      </w:pPr>
      <w:r w:rsidRPr="0042454B">
        <w:rPr>
          <w:rFonts w:ascii="Arial Narrow" w:hAnsi="Arial Narrow"/>
          <w:sz w:val="24"/>
          <w:szCs w:val="24"/>
        </w:rPr>
        <w:t>Zawór mieszający trójdrogowy</w:t>
      </w:r>
    </w:p>
    <w:p w:rsidR="009801F5" w:rsidRPr="0042454B" w:rsidRDefault="009801F5" w:rsidP="009801F5">
      <w:pPr>
        <w:pStyle w:val="Akapitzlist"/>
        <w:numPr>
          <w:ilvl w:val="0"/>
          <w:numId w:val="12"/>
        </w:numPr>
        <w:spacing w:before="120" w:after="120" w:line="276" w:lineRule="auto"/>
        <w:rPr>
          <w:rFonts w:ascii="Arial Narrow" w:hAnsi="Arial Narrow"/>
          <w:sz w:val="24"/>
          <w:szCs w:val="24"/>
        </w:rPr>
      </w:pPr>
      <w:r w:rsidRPr="0042454B">
        <w:rPr>
          <w:rFonts w:ascii="Arial Narrow" w:hAnsi="Arial Narrow"/>
          <w:sz w:val="24"/>
          <w:szCs w:val="24"/>
        </w:rPr>
        <w:t xml:space="preserve">Pompę </w:t>
      </w:r>
      <w:r w:rsidR="006F6E73" w:rsidRPr="0042454B">
        <w:rPr>
          <w:rFonts w:ascii="Arial Narrow" w:hAnsi="Arial Narrow"/>
          <w:sz w:val="24"/>
          <w:szCs w:val="24"/>
        </w:rPr>
        <w:t>obiegową</w:t>
      </w:r>
    </w:p>
    <w:p w:rsidR="009801F5" w:rsidRPr="0042454B" w:rsidRDefault="009801F5" w:rsidP="009801F5">
      <w:pPr>
        <w:pStyle w:val="Akapitzlist"/>
        <w:numPr>
          <w:ilvl w:val="0"/>
          <w:numId w:val="12"/>
        </w:numPr>
        <w:spacing w:before="120" w:after="120" w:line="276" w:lineRule="auto"/>
        <w:rPr>
          <w:rFonts w:ascii="Arial Narrow" w:hAnsi="Arial Narrow"/>
          <w:sz w:val="24"/>
          <w:szCs w:val="24"/>
        </w:rPr>
      </w:pPr>
      <w:r w:rsidRPr="0042454B">
        <w:rPr>
          <w:rFonts w:ascii="Arial Narrow" w:hAnsi="Arial Narrow"/>
          <w:sz w:val="24"/>
          <w:szCs w:val="24"/>
        </w:rPr>
        <w:t xml:space="preserve">Zawór </w:t>
      </w:r>
      <w:r w:rsidR="0064151E" w:rsidRPr="0042454B">
        <w:rPr>
          <w:rFonts w:ascii="Arial Narrow" w:hAnsi="Arial Narrow"/>
          <w:sz w:val="24"/>
          <w:szCs w:val="24"/>
        </w:rPr>
        <w:t>upustowy</w:t>
      </w:r>
    </w:p>
    <w:p w:rsidR="009801F5" w:rsidRPr="0042454B" w:rsidRDefault="009801F5" w:rsidP="009801F5">
      <w:pPr>
        <w:pStyle w:val="Akapitzlist"/>
        <w:numPr>
          <w:ilvl w:val="0"/>
          <w:numId w:val="12"/>
        </w:numPr>
        <w:spacing w:before="120" w:after="120" w:line="276" w:lineRule="auto"/>
        <w:rPr>
          <w:rFonts w:ascii="Arial Narrow" w:hAnsi="Arial Narrow"/>
          <w:sz w:val="24"/>
          <w:szCs w:val="24"/>
        </w:rPr>
      </w:pPr>
      <w:r w:rsidRPr="0042454B">
        <w:rPr>
          <w:rFonts w:ascii="Arial Narrow" w:hAnsi="Arial Narrow"/>
          <w:sz w:val="24"/>
          <w:szCs w:val="24"/>
        </w:rPr>
        <w:t>Armaturę odcinającą i pomiarową</w:t>
      </w:r>
    </w:p>
    <w:p w:rsidR="00E45C27" w:rsidRPr="0042454B" w:rsidRDefault="00E45C27" w:rsidP="00580FCB">
      <w:pPr>
        <w:pStyle w:val="Nagwek2"/>
        <w:spacing w:before="120" w:after="120" w:line="276" w:lineRule="auto"/>
        <w:rPr>
          <w:rFonts w:ascii="Arial Narrow" w:eastAsia="Times New Roman" w:hAnsi="Arial Narrow"/>
          <w:iCs/>
          <w:color w:val="auto"/>
          <w:sz w:val="24"/>
          <w:szCs w:val="24"/>
        </w:rPr>
      </w:pPr>
      <w:bookmarkStart w:id="17" w:name="_Toc110208258"/>
      <w:r w:rsidRPr="0042454B">
        <w:rPr>
          <w:rFonts w:ascii="Arial Narrow" w:eastAsia="Times New Roman" w:hAnsi="Arial Narrow"/>
          <w:iCs/>
          <w:color w:val="auto"/>
          <w:sz w:val="24"/>
          <w:szCs w:val="24"/>
        </w:rPr>
        <w:t>Zabezpieczenie instalacji.</w:t>
      </w:r>
      <w:bookmarkEnd w:id="17"/>
    </w:p>
    <w:p w:rsidR="00E45C27" w:rsidRPr="0042454B" w:rsidRDefault="00E45C27" w:rsidP="00580FCB">
      <w:pPr>
        <w:spacing w:before="120" w:after="120" w:line="276" w:lineRule="auto"/>
        <w:jc w:val="both"/>
        <w:rPr>
          <w:rFonts w:ascii="Arial Narrow" w:hAnsi="Arial Narrow"/>
          <w:sz w:val="24"/>
          <w:szCs w:val="24"/>
        </w:rPr>
      </w:pPr>
      <w:r w:rsidRPr="0042454B">
        <w:rPr>
          <w:rFonts w:ascii="Arial Narrow" w:hAnsi="Arial Narrow"/>
          <w:sz w:val="24"/>
          <w:szCs w:val="24"/>
        </w:rPr>
        <w:t>Zabezpieczenie  instalacji, zgodnie z PN-B-02414 (styczeń 1999), stanowią:</w:t>
      </w:r>
    </w:p>
    <w:p w:rsidR="00E45C27" w:rsidRPr="0042454B" w:rsidRDefault="00F25740" w:rsidP="006F6E73">
      <w:pPr>
        <w:pStyle w:val="Akapitzlist"/>
        <w:numPr>
          <w:ilvl w:val="0"/>
          <w:numId w:val="13"/>
        </w:numPr>
        <w:spacing w:before="120" w:after="120" w:line="276" w:lineRule="auto"/>
        <w:contextualSpacing w:val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</w:t>
      </w:r>
      <w:r w:rsidR="006F6E73" w:rsidRPr="0042454B">
        <w:rPr>
          <w:rFonts w:ascii="Arial Narrow" w:hAnsi="Arial Narrow"/>
          <w:sz w:val="24"/>
          <w:szCs w:val="24"/>
        </w:rPr>
        <w:t xml:space="preserve">rzeponowe naczynie </w:t>
      </w:r>
      <w:proofErr w:type="spellStart"/>
      <w:r w:rsidR="006F6E73" w:rsidRPr="0042454B">
        <w:rPr>
          <w:rFonts w:ascii="Arial Narrow" w:hAnsi="Arial Narrow"/>
          <w:sz w:val="24"/>
          <w:szCs w:val="24"/>
        </w:rPr>
        <w:t>wzbiorcze</w:t>
      </w:r>
      <w:proofErr w:type="spellEnd"/>
      <w:r w:rsidR="006F6E73" w:rsidRPr="0042454B">
        <w:rPr>
          <w:rFonts w:ascii="Arial Narrow" w:hAnsi="Arial Narrow"/>
          <w:sz w:val="24"/>
          <w:szCs w:val="24"/>
        </w:rPr>
        <w:t xml:space="preserve"> </w:t>
      </w:r>
      <w:r w:rsidR="0064151E" w:rsidRPr="0042454B">
        <w:rPr>
          <w:rFonts w:ascii="Arial Narrow" w:hAnsi="Arial Narrow"/>
          <w:sz w:val="24"/>
          <w:szCs w:val="24"/>
        </w:rPr>
        <w:t xml:space="preserve"> </w:t>
      </w:r>
      <w:r w:rsidR="006A75B1" w:rsidRPr="0042454B">
        <w:rPr>
          <w:rFonts w:ascii="Arial Narrow" w:hAnsi="Arial Narrow"/>
          <w:sz w:val="24"/>
          <w:szCs w:val="24"/>
        </w:rPr>
        <w:t>(</w:t>
      </w:r>
      <w:r w:rsidR="0064151E" w:rsidRPr="0042454B">
        <w:rPr>
          <w:rFonts w:ascii="Arial Narrow" w:hAnsi="Arial Narrow"/>
          <w:sz w:val="24"/>
          <w:szCs w:val="24"/>
        </w:rPr>
        <w:t>N</w:t>
      </w:r>
      <w:r w:rsidR="006A75B1" w:rsidRPr="0042454B">
        <w:rPr>
          <w:rFonts w:ascii="Arial Narrow" w:hAnsi="Arial Narrow"/>
          <w:sz w:val="24"/>
          <w:szCs w:val="24"/>
        </w:rPr>
        <w:t>W</w:t>
      </w:r>
      <w:r w:rsidR="006F6E73" w:rsidRPr="0042454B">
        <w:rPr>
          <w:rFonts w:ascii="Arial Narrow" w:hAnsi="Arial Narrow"/>
          <w:sz w:val="24"/>
          <w:szCs w:val="24"/>
        </w:rPr>
        <w:t>)</w:t>
      </w:r>
    </w:p>
    <w:p w:rsidR="00E45C27" w:rsidRPr="0042454B" w:rsidRDefault="00E45C27" w:rsidP="006F6E73">
      <w:pPr>
        <w:pStyle w:val="Akapitzlist"/>
        <w:numPr>
          <w:ilvl w:val="0"/>
          <w:numId w:val="13"/>
        </w:numPr>
        <w:spacing w:before="120" w:after="120" w:line="276" w:lineRule="auto"/>
        <w:contextualSpacing w:val="0"/>
        <w:jc w:val="both"/>
        <w:rPr>
          <w:rFonts w:ascii="Arial Narrow" w:hAnsi="Arial Narrow"/>
          <w:sz w:val="24"/>
          <w:szCs w:val="24"/>
        </w:rPr>
      </w:pPr>
      <w:r w:rsidRPr="0042454B">
        <w:rPr>
          <w:rFonts w:ascii="Arial Narrow" w:hAnsi="Arial Narrow"/>
          <w:sz w:val="24"/>
          <w:szCs w:val="24"/>
        </w:rPr>
        <w:t xml:space="preserve">zawory bezpieczeństwa </w:t>
      </w:r>
      <w:r w:rsidR="006F6E73" w:rsidRPr="0042454B">
        <w:rPr>
          <w:rFonts w:ascii="Arial Narrow" w:hAnsi="Arial Narrow"/>
          <w:sz w:val="24"/>
          <w:szCs w:val="24"/>
        </w:rPr>
        <w:t>w</w:t>
      </w:r>
      <w:r w:rsidRPr="0042454B">
        <w:rPr>
          <w:rFonts w:ascii="Arial Narrow" w:hAnsi="Arial Narrow"/>
          <w:sz w:val="24"/>
          <w:szCs w:val="24"/>
        </w:rPr>
        <w:t xml:space="preserve"> kotłach,</w:t>
      </w:r>
    </w:p>
    <w:p w:rsidR="006F6E73" w:rsidRPr="0042454B" w:rsidRDefault="006F6E73" w:rsidP="006F6E73">
      <w:pPr>
        <w:pStyle w:val="Akapitzlist"/>
        <w:numPr>
          <w:ilvl w:val="0"/>
          <w:numId w:val="13"/>
        </w:numPr>
        <w:spacing w:before="120" w:after="120" w:line="276" w:lineRule="auto"/>
        <w:contextualSpacing w:val="0"/>
        <w:jc w:val="both"/>
        <w:rPr>
          <w:rFonts w:ascii="Arial Narrow" w:hAnsi="Arial Narrow"/>
          <w:sz w:val="24"/>
          <w:szCs w:val="24"/>
        </w:rPr>
      </w:pPr>
      <w:r w:rsidRPr="0042454B">
        <w:rPr>
          <w:rFonts w:ascii="Arial Narrow" w:hAnsi="Arial Narrow"/>
          <w:sz w:val="24"/>
          <w:szCs w:val="24"/>
        </w:rPr>
        <w:t xml:space="preserve">zawory bezpieczeństwa </w:t>
      </w:r>
      <w:r w:rsidR="00D85B8F" w:rsidRPr="0042454B">
        <w:rPr>
          <w:rFonts w:ascii="Arial Narrow" w:hAnsi="Arial Narrow"/>
          <w:sz w:val="24"/>
          <w:szCs w:val="24"/>
        </w:rPr>
        <w:t xml:space="preserve">po stronie </w:t>
      </w:r>
      <w:r w:rsidRPr="0042454B">
        <w:rPr>
          <w:rFonts w:ascii="Arial Narrow" w:hAnsi="Arial Narrow"/>
          <w:sz w:val="24"/>
          <w:szCs w:val="24"/>
        </w:rPr>
        <w:t>obiegów grzewczych</w:t>
      </w:r>
    </w:p>
    <w:p w:rsidR="006A75B1" w:rsidRPr="0042454B" w:rsidRDefault="006A75B1" w:rsidP="006A75B1">
      <w:pPr>
        <w:pStyle w:val="Nagwek2"/>
        <w:spacing w:before="120" w:after="120" w:line="276" w:lineRule="auto"/>
        <w:rPr>
          <w:rFonts w:ascii="Arial Narrow" w:eastAsia="Times New Roman" w:hAnsi="Arial Narrow"/>
          <w:iCs/>
          <w:color w:val="auto"/>
          <w:sz w:val="24"/>
          <w:szCs w:val="24"/>
        </w:rPr>
      </w:pPr>
      <w:bookmarkStart w:id="18" w:name="_Toc110208259"/>
      <w:r w:rsidRPr="0042454B">
        <w:rPr>
          <w:rFonts w:ascii="Arial Narrow" w:eastAsia="Times New Roman" w:hAnsi="Arial Narrow"/>
          <w:iCs/>
          <w:color w:val="auto"/>
          <w:sz w:val="24"/>
          <w:szCs w:val="24"/>
        </w:rPr>
        <w:t xml:space="preserve">Naczynia </w:t>
      </w:r>
      <w:proofErr w:type="spellStart"/>
      <w:r w:rsidRPr="0042454B">
        <w:rPr>
          <w:rFonts w:ascii="Arial Narrow" w:eastAsia="Times New Roman" w:hAnsi="Arial Narrow"/>
          <w:iCs/>
          <w:color w:val="auto"/>
          <w:sz w:val="24"/>
          <w:szCs w:val="24"/>
        </w:rPr>
        <w:t>wzbiorcze</w:t>
      </w:r>
      <w:bookmarkEnd w:id="18"/>
      <w:proofErr w:type="spellEnd"/>
    </w:p>
    <w:p w:rsidR="006A75B1" w:rsidRPr="0042454B" w:rsidRDefault="006A75B1" w:rsidP="006A75B1">
      <w:pPr>
        <w:spacing w:before="120" w:after="120" w:line="276" w:lineRule="auto"/>
        <w:jc w:val="both"/>
        <w:rPr>
          <w:rFonts w:ascii="Arial Narrow" w:hAnsi="Arial Narrow"/>
          <w:sz w:val="24"/>
          <w:szCs w:val="24"/>
        </w:rPr>
      </w:pPr>
      <w:r w:rsidRPr="0042454B">
        <w:rPr>
          <w:rFonts w:ascii="Arial Narrow" w:hAnsi="Arial Narrow"/>
          <w:sz w:val="24"/>
          <w:szCs w:val="24"/>
        </w:rPr>
        <w:t>Dla zabezpieczenia układu mocy 150 kW i pojemności zładu 1200 l przyjęt</w:t>
      </w:r>
      <w:r w:rsidR="009A688B" w:rsidRPr="0042454B">
        <w:rPr>
          <w:rFonts w:ascii="Arial Narrow" w:hAnsi="Arial Narrow"/>
          <w:sz w:val="24"/>
          <w:szCs w:val="24"/>
        </w:rPr>
        <w:t xml:space="preserve">o przeponowe naczynie </w:t>
      </w:r>
      <w:proofErr w:type="spellStart"/>
      <w:r w:rsidR="009A688B" w:rsidRPr="0042454B">
        <w:rPr>
          <w:rFonts w:ascii="Arial Narrow" w:hAnsi="Arial Narrow"/>
          <w:sz w:val="24"/>
          <w:szCs w:val="24"/>
        </w:rPr>
        <w:t>wzbiorcze</w:t>
      </w:r>
      <w:proofErr w:type="spellEnd"/>
      <w:r w:rsidR="009A688B" w:rsidRPr="0042454B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E72298" w:rsidRPr="0042454B">
        <w:rPr>
          <w:rFonts w:ascii="Arial Narrow" w:hAnsi="Arial Narrow"/>
          <w:sz w:val="24"/>
          <w:szCs w:val="24"/>
        </w:rPr>
        <w:t>Reflex</w:t>
      </w:r>
      <w:proofErr w:type="spellEnd"/>
      <w:r w:rsidR="00E72298" w:rsidRPr="0042454B">
        <w:rPr>
          <w:rFonts w:ascii="Arial Narrow" w:hAnsi="Arial Narrow"/>
          <w:sz w:val="24"/>
          <w:szCs w:val="24"/>
        </w:rPr>
        <w:t xml:space="preserve"> N 200 wraz ze złączem odcinającym SU R1”x1”.</w:t>
      </w:r>
    </w:p>
    <w:p w:rsidR="00FE2D93" w:rsidRPr="0042454B" w:rsidRDefault="00886E89" w:rsidP="00580FCB">
      <w:pPr>
        <w:pStyle w:val="Nagwek2"/>
        <w:spacing w:before="120" w:after="120" w:line="276" w:lineRule="auto"/>
        <w:rPr>
          <w:rFonts w:ascii="Arial Narrow" w:hAnsi="Arial Narrow"/>
          <w:color w:val="auto"/>
          <w:sz w:val="24"/>
          <w:szCs w:val="24"/>
        </w:rPr>
      </w:pPr>
      <w:bookmarkStart w:id="19" w:name="_Toc110208260"/>
      <w:r w:rsidRPr="0042454B">
        <w:rPr>
          <w:rFonts w:ascii="Arial Narrow" w:hAnsi="Arial Narrow"/>
          <w:color w:val="auto"/>
          <w:sz w:val="24"/>
          <w:szCs w:val="24"/>
        </w:rPr>
        <w:t xml:space="preserve">Zawory bezpieczeństwa </w:t>
      </w:r>
      <w:r w:rsidR="00E72298" w:rsidRPr="0042454B">
        <w:rPr>
          <w:rFonts w:ascii="Arial Narrow" w:hAnsi="Arial Narrow"/>
          <w:color w:val="auto"/>
          <w:sz w:val="24"/>
          <w:szCs w:val="24"/>
        </w:rPr>
        <w:t>montowane w kotłach</w:t>
      </w:r>
      <w:bookmarkEnd w:id="19"/>
    </w:p>
    <w:p w:rsidR="00886E89" w:rsidRPr="0042454B" w:rsidRDefault="00886E89" w:rsidP="00580FCB">
      <w:pPr>
        <w:spacing w:before="120" w:after="120" w:line="276" w:lineRule="auto"/>
        <w:jc w:val="both"/>
        <w:rPr>
          <w:rFonts w:ascii="Arial Narrow" w:hAnsi="Arial Narrow"/>
          <w:sz w:val="24"/>
        </w:rPr>
      </w:pPr>
      <w:r w:rsidRPr="0042454B">
        <w:rPr>
          <w:rFonts w:ascii="Arial Narrow" w:hAnsi="Arial Narrow"/>
          <w:sz w:val="24"/>
        </w:rPr>
        <w:t>Moc cieplna kotła 7</w:t>
      </w:r>
      <w:r w:rsidR="00D85B8F" w:rsidRPr="0042454B">
        <w:rPr>
          <w:rFonts w:ascii="Arial Narrow" w:hAnsi="Arial Narrow"/>
          <w:sz w:val="24"/>
        </w:rPr>
        <w:t>5</w:t>
      </w:r>
      <w:r w:rsidRPr="0042454B">
        <w:rPr>
          <w:rFonts w:ascii="Arial Narrow" w:hAnsi="Arial Narrow"/>
          <w:sz w:val="24"/>
        </w:rPr>
        <w:t xml:space="preserve"> kW</w:t>
      </w:r>
    </w:p>
    <w:p w:rsidR="00886E89" w:rsidRPr="0042454B" w:rsidRDefault="00886E89" w:rsidP="00580FCB">
      <w:pPr>
        <w:spacing w:before="120" w:after="120" w:line="276" w:lineRule="auto"/>
        <w:jc w:val="both"/>
        <w:rPr>
          <w:rFonts w:ascii="Arial Narrow" w:hAnsi="Arial Narrow"/>
          <w:sz w:val="24"/>
        </w:rPr>
      </w:pPr>
      <w:r w:rsidRPr="0042454B">
        <w:rPr>
          <w:rFonts w:ascii="Arial Narrow" w:hAnsi="Arial Narrow"/>
          <w:sz w:val="24"/>
        </w:rPr>
        <w:t>Ciśnienie otwarcia 2,5 bar</w:t>
      </w:r>
    </w:p>
    <w:p w:rsidR="00E72298" w:rsidRPr="0042454B" w:rsidRDefault="00886E89" w:rsidP="00E72298">
      <w:pPr>
        <w:spacing w:before="120" w:after="120" w:line="276" w:lineRule="auto"/>
        <w:jc w:val="both"/>
        <w:rPr>
          <w:rFonts w:ascii="Arial Narrow" w:hAnsi="Arial Narrow"/>
          <w:sz w:val="24"/>
          <w:szCs w:val="24"/>
        </w:rPr>
      </w:pPr>
      <w:r w:rsidRPr="0042454B">
        <w:rPr>
          <w:rFonts w:ascii="Arial Narrow" w:hAnsi="Arial Narrow"/>
          <w:sz w:val="24"/>
          <w:szCs w:val="24"/>
        </w:rPr>
        <w:t xml:space="preserve">Przyjęto membranowy zawór bezpieczeństwa </w:t>
      </w:r>
      <w:r w:rsidR="00E72298" w:rsidRPr="0042454B">
        <w:rPr>
          <w:rFonts w:ascii="Arial Narrow" w:hAnsi="Arial Narrow"/>
          <w:sz w:val="24"/>
          <w:szCs w:val="24"/>
        </w:rPr>
        <w:t>typ 1915 firmy SYR wielkości R</w:t>
      </w:r>
      <w:r w:rsidR="00142F54" w:rsidRPr="0042454B">
        <w:rPr>
          <w:rFonts w:ascii="Arial Narrow" w:hAnsi="Arial Narrow"/>
          <w:sz w:val="24"/>
          <w:szCs w:val="24"/>
        </w:rPr>
        <w:t xml:space="preserve"> 3/4</w:t>
      </w:r>
      <w:r w:rsidRPr="0042454B">
        <w:rPr>
          <w:rFonts w:ascii="Arial Narrow" w:hAnsi="Arial Narrow"/>
          <w:sz w:val="24"/>
          <w:szCs w:val="24"/>
        </w:rPr>
        <w:t xml:space="preserve"> ”. </w:t>
      </w:r>
    </w:p>
    <w:p w:rsidR="00FE2D93" w:rsidRPr="0042454B" w:rsidRDefault="00E72298" w:rsidP="00580FCB">
      <w:pPr>
        <w:spacing w:before="120" w:after="120" w:line="276" w:lineRule="auto"/>
        <w:jc w:val="both"/>
        <w:rPr>
          <w:rFonts w:ascii="Arial Narrow" w:hAnsi="Arial Narrow"/>
          <w:sz w:val="24"/>
          <w:szCs w:val="24"/>
        </w:rPr>
      </w:pPr>
      <w:r w:rsidRPr="0042454B">
        <w:rPr>
          <w:rFonts w:ascii="Arial Narrow" w:hAnsi="Arial Narrow"/>
          <w:sz w:val="24"/>
          <w:szCs w:val="24"/>
        </w:rPr>
        <w:t>Wg</w:t>
      </w:r>
      <w:r w:rsidR="00886E89" w:rsidRPr="0042454B">
        <w:rPr>
          <w:rFonts w:ascii="Arial Narrow" w:hAnsi="Arial Narrow"/>
          <w:sz w:val="24"/>
          <w:szCs w:val="24"/>
        </w:rPr>
        <w:t xml:space="preserve"> załącznika do świadectwa badań typu UDT nr 42-C-04/</w:t>
      </w:r>
      <w:proofErr w:type="spellStart"/>
      <w:r w:rsidR="00886E89" w:rsidRPr="0042454B">
        <w:rPr>
          <w:rFonts w:ascii="Arial Narrow" w:hAnsi="Arial Narrow"/>
          <w:sz w:val="24"/>
          <w:szCs w:val="24"/>
        </w:rPr>
        <w:t>imp</w:t>
      </w:r>
      <w:proofErr w:type="spellEnd"/>
      <w:r w:rsidR="00886E89" w:rsidRPr="0042454B">
        <w:rPr>
          <w:rFonts w:ascii="Arial Narrow" w:hAnsi="Arial Narrow"/>
          <w:sz w:val="24"/>
          <w:szCs w:val="24"/>
        </w:rPr>
        <w:t xml:space="preserve">. maksymalna moc cieplna urządzenia ciśnieniowego zabezpieczonego przez zawór wynosi </w:t>
      </w:r>
      <w:r w:rsidR="00142F54" w:rsidRPr="0042454B">
        <w:rPr>
          <w:rFonts w:ascii="Arial Narrow" w:hAnsi="Arial Narrow"/>
          <w:sz w:val="24"/>
          <w:szCs w:val="24"/>
        </w:rPr>
        <w:t>228</w:t>
      </w:r>
      <w:r w:rsidR="00886E89" w:rsidRPr="0042454B">
        <w:rPr>
          <w:rFonts w:ascii="Arial Narrow" w:hAnsi="Arial Narrow"/>
          <w:sz w:val="24"/>
          <w:szCs w:val="24"/>
        </w:rPr>
        <w:t xml:space="preserve"> kW.</w:t>
      </w:r>
    </w:p>
    <w:p w:rsidR="00142F54" w:rsidRPr="0042454B" w:rsidRDefault="00142F54" w:rsidP="00142F54">
      <w:pPr>
        <w:pStyle w:val="Nagwek2"/>
        <w:spacing w:before="120" w:after="120" w:line="276" w:lineRule="auto"/>
        <w:rPr>
          <w:rFonts w:ascii="Arial Narrow" w:hAnsi="Arial Narrow"/>
          <w:color w:val="auto"/>
          <w:sz w:val="24"/>
          <w:szCs w:val="24"/>
        </w:rPr>
      </w:pPr>
      <w:bookmarkStart w:id="20" w:name="_Toc110208261"/>
      <w:r w:rsidRPr="0042454B">
        <w:rPr>
          <w:rFonts w:ascii="Arial Narrow" w:hAnsi="Arial Narrow"/>
          <w:color w:val="auto"/>
          <w:sz w:val="24"/>
          <w:szCs w:val="24"/>
        </w:rPr>
        <w:t>Zawór bezpieczeństwa instalacji CO (montowany na rozdzielaczu RZ-1).</w:t>
      </w:r>
      <w:bookmarkEnd w:id="20"/>
    </w:p>
    <w:p w:rsidR="00142F54" w:rsidRPr="0042454B" w:rsidRDefault="00142F54" w:rsidP="00142F54">
      <w:pPr>
        <w:spacing w:before="120" w:after="120" w:line="276" w:lineRule="auto"/>
        <w:jc w:val="both"/>
        <w:rPr>
          <w:rFonts w:ascii="Arial Narrow" w:hAnsi="Arial Narrow"/>
          <w:sz w:val="24"/>
        </w:rPr>
      </w:pPr>
      <w:r w:rsidRPr="0042454B">
        <w:rPr>
          <w:rFonts w:ascii="Arial Narrow" w:hAnsi="Arial Narrow"/>
          <w:sz w:val="24"/>
        </w:rPr>
        <w:t>Moc cieplna instalacji  150 kW</w:t>
      </w:r>
    </w:p>
    <w:p w:rsidR="00142F54" w:rsidRPr="0042454B" w:rsidRDefault="00142F54" w:rsidP="00142F54">
      <w:pPr>
        <w:spacing w:before="120" w:after="120" w:line="276" w:lineRule="auto"/>
        <w:jc w:val="both"/>
        <w:rPr>
          <w:rFonts w:ascii="Arial Narrow" w:hAnsi="Arial Narrow"/>
          <w:sz w:val="24"/>
        </w:rPr>
      </w:pPr>
      <w:r w:rsidRPr="0042454B">
        <w:rPr>
          <w:rFonts w:ascii="Arial Narrow" w:hAnsi="Arial Narrow"/>
          <w:sz w:val="24"/>
        </w:rPr>
        <w:t>Ciśnienie otwarcia 3,0 bary</w:t>
      </w:r>
    </w:p>
    <w:p w:rsidR="00142F54" w:rsidRPr="0042454B" w:rsidRDefault="00142F54" w:rsidP="00142F54">
      <w:pPr>
        <w:spacing w:before="120" w:after="120" w:line="276" w:lineRule="auto"/>
        <w:jc w:val="both"/>
        <w:rPr>
          <w:rFonts w:ascii="Arial Narrow" w:hAnsi="Arial Narrow"/>
          <w:sz w:val="24"/>
          <w:szCs w:val="24"/>
        </w:rPr>
      </w:pPr>
      <w:r w:rsidRPr="0042454B">
        <w:rPr>
          <w:rFonts w:ascii="Arial Narrow" w:hAnsi="Arial Narrow"/>
          <w:sz w:val="24"/>
          <w:szCs w:val="24"/>
        </w:rPr>
        <w:t xml:space="preserve">Przyjęto membranowy zawór bezpieczeństwa typ 1915 firmy SYR wielkości R 1”. </w:t>
      </w:r>
    </w:p>
    <w:p w:rsidR="00142F54" w:rsidRPr="0042454B" w:rsidRDefault="00142F54" w:rsidP="00142F54">
      <w:pPr>
        <w:spacing w:before="120" w:after="120" w:line="276" w:lineRule="auto"/>
        <w:jc w:val="both"/>
        <w:rPr>
          <w:rFonts w:ascii="Arial Narrow" w:hAnsi="Arial Narrow"/>
          <w:sz w:val="24"/>
          <w:szCs w:val="24"/>
        </w:rPr>
      </w:pPr>
      <w:r w:rsidRPr="0042454B">
        <w:rPr>
          <w:rFonts w:ascii="Arial Narrow" w:hAnsi="Arial Narrow"/>
          <w:sz w:val="24"/>
          <w:szCs w:val="24"/>
        </w:rPr>
        <w:t>Wg załącznika do świadectwa badań typu UDT nr 42-C-04/</w:t>
      </w:r>
      <w:proofErr w:type="spellStart"/>
      <w:r w:rsidRPr="0042454B">
        <w:rPr>
          <w:rFonts w:ascii="Arial Narrow" w:hAnsi="Arial Narrow"/>
          <w:sz w:val="24"/>
          <w:szCs w:val="24"/>
        </w:rPr>
        <w:t>imp</w:t>
      </w:r>
      <w:proofErr w:type="spellEnd"/>
      <w:r w:rsidRPr="0042454B">
        <w:rPr>
          <w:rFonts w:ascii="Arial Narrow" w:hAnsi="Arial Narrow"/>
          <w:sz w:val="24"/>
          <w:szCs w:val="24"/>
        </w:rPr>
        <w:t>. maksymalna moc cieplna urządzenia ciśnieniowego zabezpieczonego przez zawór wynosi 284 kW.</w:t>
      </w:r>
    </w:p>
    <w:p w:rsidR="007C4790" w:rsidRPr="0042454B" w:rsidRDefault="004A7B29" w:rsidP="00580FCB">
      <w:pPr>
        <w:pStyle w:val="Nagwek2"/>
        <w:spacing w:before="120" w:after="120" w:line="276" w:lineRule="auto"/>
        <w:rPr>
          <w:rFonts w:ascii="Arial Narrow" w:eastAsia="Times New Roman" w:hAnsi="Arial Narrow"/>
          <w:iCs/>
          <w:color w:val="auto"/>
          <w:sz w:val="24"/>
          <w:szCs w:val="24"/>
        </w:rPr>
      </w:pPr>
      <w:bookmarkStart w:id="21" w:name="_Toc410910540"/>
      <w:bookmarkStart w:id="22" w:name="_Toc110208262"/>
      <w:r w:rsidRPr="0042454B">
        <w:rPr>
          <w:rFonts w:ascii="Arial Narrow" w:eastAsia="Times New Roman" w:hAnsi="Arial Narrow"/>
          <w:iCs/>
          <w:color w:val="auto"/>
          <w:sz w:val="24"/>
          <w:szCs w:val="24"/>
        </w:rPr>
        <w:lastRenderedPageBreak/>
        <w:t>Stacja uzdatniania wody.</w:t>
      </w:r>
      <w:bookmarkEnd w:id="21"/>
      <w:bookmarkEnd w:id="22"/>
      <w:r w:rsidR="007C4790" w:rsidRPr="0042454B">
        <w:rPr>
          <w:rFonts w:ascii="Arial Narrow" w:eastAsia="Times New Roman" w:hAnsi="Arial Narrow"/>
          <w:iCs/>
          <w:color w:val="auto"/>
          <w:sz w:val="24"/>
          <w:szCs w:val="24"/>
        </w:rPr>
        <w:t xml:space="preserve"> </w:t>
      </w:r>
    </w:p>
    <w:p w:rsidR="004A7B29" w:rsidRPr="0042454B" w:rsidRDefault="004A7B29" w:rsidP="00580FCB">
      <w:pPr>
        <w:spacing w:before="120" w:after="120" w:line="276" w:lineRule="auto"/>
        <w:rPr>
          <w:rFonts w:ascii="Arial Narrow" w:hAnsi="Arial Narrow"/>
          <w:sz w:val="24"/>
          <w:szCs w:val="24"/>
        </w:rPr>
      </w:pPr>
      <w:r w:rsidRPr="0042454B">
        <w:rPr>
          <w:rFonts w:ascii="Arial Narrow" w:hAnsi="Arial Narrow"/>
          <w:sz w:val="24"/>
          <w:szCs w:val="24"/>
        </w:rPr>
        <w:t>Dla zapewnienia bezawaryjnej pracy kotłów i instalacji przewidziano napełniani</w:t>
      </w:r>
      <w:r w:rsidR="00363F21" w:rsidRPr="0042454B">
        <w:rPr>
          <w:rFonts w:ascii="Arial Narrow" w:hAnsi="Arial Narrow"/>
          <w:sz w:val="24"/>
          <w:szCs w:val="24"/>
        </w:rPr>
        <w:t>e i uzupełnianie wodą zdemineralizowaną</w:t>
      </w:r>
      <w:r w:rsidRPr="0042454B">
        <w:rPr>
          <w:rFonts w:ascii="Arial Narrow" w:hAnsi="Arial Narrow"/>
          <w:sz w:val="24"/>
          <w:szCs w:val="24"/>
        </w:rPr>
        <w:t>.</w:t>
      </w:r>
    </w:p>
    <w:p w:rsidR="003B3E86" w:rsidRPr="0042454B" w:rsidRDefault="00A3177D" w:rsidP="00580FCB">
      <w:pPr>
        <w:spacing w:before="120" w:after="120" w:line="276" w:lineRule="auto"/>
        <w:rPr>
          <w:rFonts w:ascii="Arial Narrow" w:hAnsi="Arial Narrow"/>
          <w:sz w:val="24"/>
          <w:szCs w:val="24"/>
        </w:rPr>
      </w:pPr>
      <w:r w:rsidRPr="0042454B">
        <w:rPr>
          <w:rFonts w:ascii="Arial Narrow" w:hAnsi="Arial Narrow"/>
          <w:sz w:val="24"/>
          <w:szCs w:val="24"/>
        </w:rPr>
        <w:t>Napełnianie instalacji należy wykonać wodą</w:t>
      </w:r>
      <w:r w:rsidR="003B3E86" w:rsidRPr="0042454B">
        <w:rPr>
          <w:rFonts w:ascii="Arial Narrow" w:hAnsi="Arial Narrow"/>
          <w:sz w:val="24"/>
          <w:szCs w:val="24"/>
        </w:rPr>
        <w:t xml:space="preserve"> </w:t>
      </w:r>
      <w:r w:rsidRPr="0042454B">
        <w:rPr>
          <w:rFonts w:ascii="Arial Narrow" w:hAnsi="Arial Narrow"/>
          <w:sz w:val="24"/>
          <w:szCs w:val="24"/>
        </w:rPr>
        <w:t>zdemineralizowaną</w:t>
      </w:r>
      <w:r w:rsidR="003B3E86" w:rsidRPr="0042454B">
        <w:rPr>
          <w:rFonts w:ascii="Arial Narrow" w:hAnsi="Arial Narrow"/>
          <w:sz w:val="24"/>
          <w:szCs w:val="24"/>
        </w:rPr>
        <w:t>.</w:t>
      </w:r>
    </w:p>
    <w:p w:rsidR="003B3E86" w:rsidRPr="0042454B" w:rsidRDefault="003B3E86" w:rsidP="00580FCB">
      <w:pPr>
        <w:spacing w:before="120" w:after="120" w:line="276" w:lineRule="auto"/>
        <w:rPr>
          <w:rFonts w:ascii="Arial Narrow" w:hAnsi="Arial Narrow"/>
          <w:sz w:val="24"/>
          <w:szCs w:val="24"/>
        </w:rPr>
      </w:pPr>
      <w:r w:rsidRPr="0042454B">
        <w:rPr>
          <w:rFonts w:ascii="Arial Narrow" w:hAnsi="Arial Narrow"/>
          <w:sz w:val="24"/>
          <w:szCs w:val="24"/>
        </w:rPr>
        <w:t>Stacja uzdatniania będzie służyć wyłącznie do uzupełniania ubytków.</w:t>
      </w:r>
    </w:p>
    <w:p w:rsidR="004260B3" w:rsidRPr="0042454B" w:rsidRDefault="004260B3" w:rsidP="00580FCB">
      <w:pPr>
        <w:spacing w:before="120" w:after="120" w:line="276" w:lineRule="auto"/>
        <w:rPr>
          <w:rFonts w:ascii="Arial Narrow" w:hAnsi="Arial Narrow"/>
          <w:sz w:val="24"/>
          <w:szCs w:val="24"/>
        </w:rPr>
      </w:pPr>
      <w:r w:rsidRPr="0042454B">
        <w:rPr>
          <w:rFonts w:ascii="Arial Narrow" w:hAnsi="Arial Narrow"/>
          <w:sz w:val="24"/>
          <w:szCs w:val="24"/>
        </w:rPr>
        <w:t>Woda surowa będzie pobierana poprzez zawór napełniania instalacji typu BA (</w:t>
      </w:r>
      <w:r w:rsidRPr="0042454B">
        <w:rPr>
          <w:rFonts w:ascii="Arial Narrow" w:hAnsi="Arial Narrow"/>
          <w:b/>
          <w:sz w:val="24"/>
          <w:szCs w:val="24"/>
        </w:rPr>
        <w:t>BA</w:t>
      </w:r>
      <w:r w:rsidRPr="0042454B">
        <w:rPr>
          <w:rFonts w:ascii="Arial Narrow" w:hAnsi="Arial Narrow"/>
          <w:sz w:val="24"/>
          <w:szCs w:val="24"/>
        </w:rPr>
        <w:t>)</w:t>
      </w:r>
      <w:r w:rsidR="004A7B29" w:rsidRPr="0042454B">
        <w:rPr>
          <w:rFonts w:ascii="Arial Narrow" w:hAnsi="Arial Narrow"/>
          <w:sz w:val="24"/>
          <w:szCs w:val="24"/>
        </w:rPr>
        <w:t xml:space="preserve">. </w:t>
      </w:r>
    </w:p>
    <w:p w:rsidR="004260B3" w:rsidRPr="0042454B" w:rsidRDefault="004A7B29" w:rsidP="00580FCB">
      <w:pPr>
        <w:spacing w:before="120" w:after="120" w:line="276" w:lineRule="auto"/>
        <w:rPr>
          <w:rFonts w:ascii="Arial Narrow" w:hAnsi="Arial Narrow"/>
          <w:sz w:val="24"/>
          <w:szCs w:val="24"/>
        </w:rPr>
      </w:pPr>
      <w:r w:rsidRPr="0042454B">
        <w:rPr>
          <w:rFonts w:ascii="Arial Narrow" w:hAnsi="Arial Narrow"/>
          <w:sz w:val="24"/>
          <w:szCs w:val="24"/>
        </w:rPr>
        <w:t>Celem tego zabiegu jest wstępne usunięcie zawiesin</w:t>
      </w:r>
      <w:r w:rsidR="004260B3" w:rsidRPr="0042454B">
        <w:rPr>
          <w:rFonts w:ascii="Arial Narrow" w:hAnsi="Arial Narrow"/>
          <w:sz w:val="24"/>
          <w:szCs w:val="24"/>
        </w:rPr>
        <w:t xml:space="preserve"> oraz zabezpieczenie przed cofnięciem wody z obiegu grzewczego do instalacji wody pitnej.</w:t>
      </w:r>
    </w:p>
    <w:p w:rsidR="007C4790" w:rsidRPr="0042454B" w:rsidRDefault="004A7B29" w:rsidP="00580FCB">
      <w:pPr>
        <w:spacing w:before="120" w:after="120" w:line="276" w:lineRule="auto"/>
        <w:rPr>
          <w:rFonts w:ascii="Arial Narrow" w:hAnsi="Arial Narrow"/>
          <w:sz w:val="24"/>
          <w:szCs w:val="24"/>
        </w:rPr>
      </w:pPr>
      <w:r w:rsidRPr="0042454B">
        <w:rPr>
          <w:rFonts w:ascii="Arial Narrow" w:hAnsi="Arial Narrow"/>
          <w:sz w:val="24"/>
          <w:szCs w:val="24"/>
        </w:rPr>
        <w:t>Po tej operacji woda poddawana będzie</w:t>
      </w:r>
      <w:r w:rsidR="007C4790" w:rsidRPr="0042454B">
        <w:rPr>
          <w:rFonts w:ascii="Arial Narrow" w:hAnsi="Arial Narrow"/>
          <w:sz w:val="24"/>
          <w:szCs w:val="24"/>
        </w:rPr>
        <w:t xml:space="preserve"> demin</w:t>
      </w:r>
      <w:r w:rsidR="00167C61" w:rsidRPr="0042454B">
        <w:rPr>
          <w:rFonts w:ascii="Arial Narrow" w:hAnsi="Arial Narrow"/>
          <w:sz w:val="24"/>
          <w:szCs w:val="24"/>
        </w:rPr>
        <w:t>e</w:t>
      </w:r>
      <w:r w:rsidR="007C4790" w:rsidRPr="0042454B">
        <w:rPr>
          <w:rFonts w:ascii="Arial Narrow" w:hAnsi="Arial Narrow"/>
          <w:sz w:val="24"/>
          <w:szCs w:val="24"/>
        </w:rPr>
        <w:t xml:space="preserve">ralizacji w </w:t>
      </w:r>
      <w:proofErr w:type="spellStart"/>
      <w:r w:rsidR="007C4790" w:rsidRPr="0042454B">
        <w:rPr>
          <w:rFonts w:ascii="Arial Narrow" w:hAnsi="Arial Narrow"/>
          <w:sz w:val="24"/>
          <w:szCs w:val="24"/>
        </w:rPr>
        <w:t>demineralizatorze</w:t>
      </w:r>
      <w:proofErr w:type="spellEnd"/>
      <w:r w:rsidR="007C4790" w:rsidRPr="0042454B">
        <w:rPr>
          <w:rFonts w:ascii="Arial Narrow" w:hAnsi="Arial Narrow"/>
          <w:sz w:val="24"/>
          <w:szCs w:val="24"/>
        </w:rPr>
        <w:t xml:space="preserve">  składającym cię z zespołu przyłączeniowego (modułu)</w:t>
      </w:r>
      <w:r w:rsidR="00580FCB" w:rsidRPr="0042454B">
        <w:rPr>
          <w:rFonts w:ascii="Arial Narrow" w:hAnsi="Arial Narrow"/>
          <w:sz w:val="24"/>
          <w:szCs w:val="24"/>
        </w:rPr>
        <w:t xml:space="preserve"> oraz</w:t>
      </w:r>
      <w:r w:rsidR="007C4790" w:rsidRPr="0042454B">
        <w:rPr>
          <w:rFonts w:ascii="Arial Narrow" w:hAnsi="Arial Narrow"/>
          <w:sz w:val="24"/>
          <w:szCs w:val="24"/>
        </w:rPr>
        <w:t xml:space="preserve"> specjalnego wkładu</w:t>
      </w:r>
      <w:r w:rsidR="00580FCB" w:rsidRPr="0042454B">
        <w:rPr>
          <w:rFonts w:ascii="Arial Narrow" w:hAnsi="Arial Narrow"/>
          <w:sz w:val="24"/>
          <w:szCs w:val="24"/>
        </w:rPr>
        <w:t xml:space="preserve"> wypełnionego żywicą  (zbiornik z granulatem) jonowymienną (</w:t>
      </w:r>
      <w:r w:rsidR="00580FCB" w:rsidRPr="0042454B">
        <w:rPr>
          <w:rFonts w:ascii="Arial Narrow" w:hAnsi="Arial Narrow"/>
          <w:b/>
          <w:sz w:val="24"/>
          <w:szCs w:val="24"/>
        </w:rPr>
        <w:t>D</w:t>
      </w:r>
      <w:r w:rsidR="00580FCB" w:rsidRPr="0042454B">
        <w:rPr>
          <w:rFonts w:ascii="Arial Narrow" w:hAnsi="Arial Narrow"/>
          <w:sz w:val="24"/>
          <w:szCs w:val="24"/>
        </w:rPr>
        <w:t>).</w:t>
      </w:r>
    </w:p>
    <w:p w:rsidR="00BF5A89" w:rsidRPr="0042454B" w:rsidRDefault="004A7B29" w:rsidP="00580FCB">
      <w:pPr>
        <w:pStyle w:val="Nagwek2"/>
        <w:spacing w:before="120" w:after="120" w:line="276" w:lineRule="auto"/>
        <w:rPr>
          <w:rFonts w:ascii="Arial Narrow" w:eastAsia="Times New Roman" w:hAnsi="Arial Narrow"/>
          <w:iCs/>
          <w:color w:val="auto"/>
          <w:sz w:val="24"/>
          <w:szCs w:val="24"/>
        </w:rPr>
      </w:pPr>
      <w:bookmarkStart w:id="23" w:name="_Toc410910541"/>
      <w:bookmarkStart w:id="24" w:name="_Toc110208263"/>
      <w:r w:rsidRPr="0042454B">
        <w:rPr>
          <w:rFonts w:ascii="Arial Narrow" w:eastAsia="Times New Roman" w:hAnsi="Arial Narrow"/>
          <w:iCs/>
          <w:color w:val="auto"/>
          <w:sz w:val="24"/>
          <w:szCs w:val="24"/>
        </w:rPr>
        <w:t>Odprowadzenie spalin.</w:t>
      </w:r>
      <w:bookmarkEnd w:id="23"/>
      <w:bookmarkEnd w:id="24"/>
    </w:p>
    <w:p w:rsidR="004A7B29" w:rsidRPr="0042454B" w:rsidRDefault="00CD0ECF" w:rsidP="00580FCB">
      <w:pPr>
        <w:spacing w:before="120" w:after="120" w:line="276" w:lineRule="auto"/>
        <w:rPr>
          <w:rFonts w:ascii="Arial Narrow" w:hAnsi="Arial Narrow"/>
          <w:sz w:val="24"/>
        </w:rPr>
      </w:pPr>
      <w:r w:rsidRPr="0042454B">
        <w:rPr>
          <w:rFonts w:ascii="Arial Narrow" w:hAnsi="Arial Narrow"/>
          <w:sz w:val="24"/>
        </w:rPr>
        <w:t>Do odprowadzenia spalin projektuje się komin  z tworzywa sztucznego</w:t>
      </w:r>
      <w:r w:rsidR="0019403C">
        <w:rPr>
          <w:rFonts w:ascii="Arial Narrow" w:hAnsi="Arial Narrow"/>
          <w:sz w:val="24"/>
        </w:rPr>
        <w:t>.</w:t>
      </w:r>
    </w:p>
    <w:p w:rsidR="00CD0ECF" w:rsidRPr="0042454B" w:rsidRDefault="00CD0ECF" w:rsidP="00580FCB">
      <w:pPr>
        <w:spacing w:before="120" w:after="120" w:line="276" w:lineRule="auto"/>
        <w:rPr>
          <w:rFonts w:ascii="Arial Narrow" w:hAnsi="Arial Narrow"/>
          <w:sz w:val="24"/>
        </w:rPr>
      </w:pPr>
      <w:r w:rsidRPr="0042454B">
        <w:rPr>
          <w:rFonts w:ascii="Arial Narrow" w:hAnsi="Arial Narrow"/>
          <w:sz w:val="24"/>
        </w:rPr>
        <w:t xml:space="preserve">Pobór powietrza do spalania </w:t>
      </w:r>
      <w:r w:rsidR="0019403C">
        <w:rPr>
          <w:rFonts w:ascii="Arial Narrow" w:hAnsi="Arial Narrow"/>
          <w:sz w:val="24"/>
        </w:rPr>
        <w:t>– z pomieszczenia kotłowni.</w:t>
      </w:r>
    </w:p>
    <w:p w:rsidR="00D9531B" w:rsidRDefault="0019403C" w:rsidP="00580FCB">
      <w:pPr>
        <w:spacing w:before="120" w:after="120" w:line="276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Dobrano </w:t>
      </w:r>
      <w:r w:rsidR="007346C1" w:rsidRPr="0019403C">
        <w:rPr>
          <w:rFonts w:ascii="Arial Narrow" w:hAnsi="Arial Narrow"/>
          <w:sz w:val="24"/>
        </w:rPr>
        <w:t>system kominowy dla kaskady kotłów</w:t>
      </w:r>
      <w:r w:rsidR="00D9531B">
        <w:rPr>
          <w:rFonts w:ascii="Arial Narrow" w:hAnsi="Arial Narrow"/>
          <w:sz w:val="24"/>
        </w:rPr>
        <w:t>:</w:t>
      </w:r>
    </w:p>
    <w:p w:rsidR="00D9531B" w:rsidRDefault="00D9531B" w:rsidP="00580FCB">
      <w:pPr>
        <w:spacing w:before="120" w:after="120" w:line="276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- przyłączenie do kotła DN110,</w:t>
      </w:r>
    </w:p>
    <w:p w:rsidR="00D9531B" w:rsidRDefault="00D9531B" w:rsidP="00580FCB">
      <w:pPr>
        <w:spacing w:before="120" w:after="120" w:line="276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- kolektor DN160,</w:t>
      </w:r>
    </w:p>
    <w:p w:rsidR="007346C1" w:rsidRPr="0019403C" w:rsidRDefault="00D9531B" w:rsidP="00580FCB">
      <w:pPr>
        <w:spacing w:before="120" w:after="120" w:line="276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- komin DN160</w:t>
      </w:r>
      <w:r w:rsidR="007346C1" w:rsidRPr="0019403C">
        <w:rPr>
          <w:rFonts w:ascii="Arial Narrow" w:hAnsi="Arial Narrow"/>
          <w:sz w:val="24"/>
        </w:rPr>
        <w:t>.</w:t>
      </w:r>
    </w:p>
    <w:p w:rsidR="00D9531B" w:rsidRPr="00D9531B" w:rsidRDefault="00D9531B" w:rsidP="00580FCB">
      <w:pPr>
        <w:spacing w:before="120" w:after="120" w:line="276" w:lineRule="auto"/>
        <w:rPr>
          <w:rFonts w:ascii="Arial Narrow" w:hAnsi="Arial Narrow"/>
          <w:b/>
          <w:sz w:val="24"/>
          <w:u w:val="single"/>
        </w:rPr>
      </w:pPr>
      <w:r w:rsidRPr="00D9531B">
        <w:rPr>
          <w:rFonts w:ascii="Arial Narrow" w:hAnsi="Arial Narrow"/>
          <w:b/>
          <w:sz w:val="24"/>
          <w:u w:val="single"/>
        </w:rPr>
        <w:t>UWAGA</w:t>
      </w:r>
    </w:p>
    <w:p w:rsidR="00D9531B" w:rsidRPr="00D9531B" w:rsidRDefault="00D9531B" w:rsidP="00580FCB">
      <w:pPr>
        <w:spacing w:before="120" w:after="120" w:line="276" w:lineRule="auto"/>
        <w:rPr>
          <w:rFonts w:ascii="Arial Narrow" w:hAnsi="Arial Narrow"/>
          <w:sz w:val="24"/>
          <w:u w:val="single"/>
        </w:rPr>
      </w:pPr>
      <w:r>
        <w:rPr>
          <w:rFonts w:ascii="Arial Narrow" w:hAnsi="Arial Narrow"/>
          <w:sz w:val="24"/>
          <w:u w:val="single"/>
        </w:rPr>
        <w:t>Dokładną wysokość komina należy sprawdzić w naturze i wykonać ściśle wg wskazań producenta kotłów.</w:t>
      </w:r>
    </w:p>
    <w:p w:rsidR="004A7B29" w:rsidRPr="0042454B" w:rsidRDefault="004A7B29" w:rsidP="00580FCB">
      <w:pPr>
        <w:pStyle w:val="Nagwek2"/>
        <w:spacing w:before="120" w:after="120" w:line="276" w:lineRule="auto"/>
        <w:rPr>
          <w:rFonts w:ascii="Arial Narrow" w:eastAsia="Times New Roman" w:hAnsi="Arial Narrow"/>
          <w:iCs/>
          <w:color w:val="auto"/>
          <w:sz w:val="24"/>
          <w:szCs w:val="24"/>
        </w:rPr>
      </w:pPr>
      <w:bookmarkStart w:id="25" w:name="_Toc410910544"/>
      <w:bookmarkStart w:id="26" w:name="_Toc110208264"/>
      <w:r w:rsidRPr="0042454B">
        <w:rPr>
          <w:rFonts w:ascii="Arial Narrow" w:eastAsia="Times New Roman" w:hAnsi="Arial Narrow"/>
          <w:iCs/>
          <w:color w:val="auto"/>
          <w:sz w:val="24"/>
          <w:szCs w:val="24"/>
        </w:rPr>
        <w:t>Rurociągi.</w:t>
      </w:r>
      <w:bookmarkEnd w:id="25"/>
      <w:bookmarkEnd w:id="26"/>
    </w:p>
    <w:p w:rsidR="004A7B29" w:rsidRPr="0042454B" w:rsidRDefault="004A7B29" w:rsidP="00580FCB">
      <w:pPr>
        <w:spacing w:before="120" w:after="120" w:line="276" w:lineRule="auto"/>
        <w:rPr>
          <w:rFonts w:ascii="Arial Narrow" w:hAnsi="Arial Narrow"/>
          <w:sz w:val="24"/>
          <w:szCs w:val="24"/>
        </w:rPr>
      </w:pPr>
      <w:r w:rsidRPr="0042454B">
        <w:rPr>
          <w:rFonts w:ascii="Arial Narrow" w:hAnsi="Arial Narrow"/>
          <w:sz w:val="24"/>
          <w:szCs w:val="24"/>
        </w:rPr>
        <w:t xml:space="preserve">Przewody wykonać z </w:t>
      </w:r>
      <w:r w:rsidR="00616762" w:rsidRPr="0042454B">
        <w:rPr>
          <w:rFonts w:ascii="Arial Narrow" w:hAnsi="Arial Narrow"/>
          <w:sz w:val="24"/>
          <w:szCs w:val="24"/>
        </w:rPr>
        <w:t xml:space="preserve">np. </w:t>
      </w:r>
      <w:r w:rsidRPr="0042454B">
        <w:rPr>
          <w:rFonts w:ascii="Arial Narrow" w:hAnsi="Arial Narrow"/>
          <w:sz w:val="24"/>
          <w:szCs w:val="24"/>
        </w:rPr>
        <w:t>rur stalowych czarnych bez szwu wg PN/H-74219.</w:t>
      </w:r>
    </w:p>
    <w:p w:rsidR="004A7B29" w:rsidRPr="0042454B" w:rsidRDefault="004A7B29" w:rsidP="00580FCB">
      <w:pPr>
        <w:spacing w:before="120" w:after="120" w:line="276" w:lineRule="auto"/>
        <w:rPr>
          <w:rFonts w:ascii="Arial Narrow" w:hAnsi="Arial Narrow"/>
          <w:sz w:val="24"/>
          <w:szCs w:val="24"/>
        </w:rPr>
      </w:pPr>
      <w:r w:rsidRPr="0042454B">
        <w:rPr>
          <w:rFonts w:ascii="Arial Narrow" w:hAnsi="Arial Narrow"/>
          <w:sz w:val="24"/>
          <w:szCs w:val="24"/>
        </w:rPr>
        <w:t>Przewody wody zimnej i ciepłej wykonać z rur ze stali szlachetnej.</w:t>
      </w:r>
    </w:p>
    <w:p w:rsidR="004A7B29" w:rsidRPr="0042454B" w:rsidRDefault="004A7B29" w:rsidP="00580FCB">
      <w:pPr>
        <w:pStyle w:val="Nagwek2"/>
        <w:spacing w:before="120" w:after="120" w:line="276" w:lineRule="auto"/>
        <w:rPr>
          <w:rFonts w:ascii="Arial Narrow" w:eastAsia="Times New Roman" w:hAnsi="Arial Narrow"/>
          <w:iCs/>
          <w:color w:val="auto"/>
          <w:sz w:val="24"/>
          <w:szCs w:val="24"/>
        </w:rPr>
      </w:pPr>
      <w:r w:rsidRPr="0042454B">
        <w:rPr>
          <w:rFonts w:ascii="Arial Narrow" w:eastAsia="Times New Roman" w:hAnsi="Arial Narrow"/>
          <w:iCs/>
          <w:color w:val="auto"/>
          <w:sz w:val="24"/>
          <w:szCs w:val="24"/>
        </w:rPr>
        <w:t xml:space="preserve"> </w:t>
      </w:r>
      <w:bookmarkStart w:id="27" w:name="_Toc410910545"/>
      <w:bookmarkStart w:id="28" w:name="_Toc110208265"/>
      <w:r w:rsidRPr="0042454B">
        <w:rPr>
          <w:rFonts w:ascii="Arial Narrow" w:eastAsia="Times New Roman" w:hAnsi="Arial Narrow"/>
          <w:iCs/>
          <w:color w:val="auto"/>
          <w:sz w:val="24"/>
          <w:szCs w:val="24"/>
        </w:rPr>
        <w:t>Izolacja termiczna.</w:t>
      </w:r>
      <w:bookmarkEnd w:id="27"/>
      <w:bookmarkEnd w:id="28"/>
    </w:p>
    <w:p w:rsidR="004A7B29" w:rsidRPr="0042454B" w:rsidRDefault="004A7B29" w:rsidP="00580FCB">
      <w:pPr>
        <w:spacing w:before="120" w:after="120" w:line="276" w:lineRule="auto"/>
        <w:rPr>
          <w:rFonts w:ascii="Arial Narrow" w:hAnsi="Arial Narrow"/>
          <w:sz w:val="24"/>
          <w:szCs w:val="24"/>
        </w:rPr>
      </w:pPr>
      <w:r w:rsidRPr="0042454B">
        <w:rPr>
          <w:rFonts w:ascii="Arial Narrow" w:hAnsi="Arial Narrow"/>
          <w:sz w:val="24"/>
          <w:szCs w:val="24"/>
        </w:rPr>
        <w:t>Przewody zaizolować termicznie otulinami termoizolacyjnymi pod warunkiem zachowania cechy nierozprzestrzeniania ognia.</w:t>
      </w:r>
    </w:p>
    <w:p w:rsidR="004A7B29" w:rsidRPr="0042454B" w:rsidRDefault="004A7B29" w:rsidP="00580FCB">
      <w:pPr>
        <w:spacing w:before="120" w:after="120" w:line="276" w:lineRule="auto"/>
        <w:rPr>
          <w:rFonts w:ascii="Arial Narrow" w:hAnsi="Arial Narrow"/>
          <w:sz w:val="24"/>
          <w:szCs w:val="24"/>
        </w:rPr>
      </w:pPr>
      <w:r w:rsidRPr="0042454B">
        <w:rPr>
          <w:rFonts w:ascii="Arial Narrow" w:hAnsi="Arial Narrow"/>
          <w:sz w:val="24"/>
          <w:szCs w:val="24"/>
        </w:rPr>
        <w:t>Grubość izolacji zgodna z Załącznikiem nr 2 „Warunków technicznych jakim powinny odpowiadać budynki i ich usytuowanie” (Dziennik Ustaw Nr 75/2002 z późniejszymi zmianami) .</w:t>
      </w:r>
    </w:p>
    <w:p w:rsidR="004A7B29" w:rsidRPr="0042454B" w:rsidRDefault="004A7B29" w:rsidP="00580FCB">
      <w:pPr>
        <w:pStyle w:val="Nagwek2"/>
        <w:spacing w:before="120" w:after="120" w:line="276" w:lineRule="auto"/>
        <w:rPr>
          <w:rFonts w:ascii="Arial Narrow" w:eastAsia="Times New Roman" w:hAnsi="Arial Narrow"/>
          <w:iCs/>
          <w:color w:val="auto"/>
          <w:sz w:val="24"/>
          <w:szCs w:val="24"/>
        </w:rPr>
      </w:pPr>
      <w:r w:rsidRPr="0042454B">
        <w:rPr>
          <w:rFonts w:ascii="Arial Narrow" w:eastAsia="Times New Roman" w:hAnsi="Arial Narrow"/>
          <w:iCs/>
          <w:color w:val="auto"/>
          <w:sz w:val="24"/>
          <w:szCs w:val="24"/>
        </w:rPr>
        <w:t xml:space="preserve"> </w:t>
      </w:r>
      <w:bookmarkStart w:id="29" w:name="_Toc410910546"/>
      <w:bookmarkStart w:id="30" w:name="_Toc110208266"/>
      <w:r w:rsidRPr="0042454B">
        <w:rPr>
          <w:rFonts w:ascii="Arial Narrow" w:eastAsia="Times New Roman" w:hAnsi="Arial Narrow"/>
          <w:iCs/>
          <w:color w:val="auto"/>
          <w:sz w:val="24"/>
          <w:szCs w:val="24"/>
        </w:rPr>
        <w:t>Ochrona przeciwpożarowa.</w:t>
      </w:r>
      <w:bookmarkEnd w:id="29"/>
      <w:bookmarkEnd w:id="30"/>
    </w:p>
    <w:p w:rsidR="004A7B29" w:rsidRPr="0042454B" w:rsidRDefault="004A7B29" w:rsidP="00580FCB">
      <w:pPr>
        <w:spacing w:before="120" w:after="120" w:line="276" w:lineRule="auto"/>
        <w:rPr>
          <w:rFonts w:ascii="Arial Narrow" w:hAnsi="Arial Narrow"/>
          <w:sz w:val="24"/>
          <w:szCs w:val="24"/>
        </w:rPr>
      </w:pPr>
      <w:r w:rsidRPr="0042454B">
        <w:rPr>
          <w:rFonts w:ascii="Arial Narrow" w:hAnsi="Arial Narrow"/>
          <w:sz w:val="24"/>
          <w:szCs w:val="24"/>
        </w:rPr>
        <w:t>Pomieszczenie kotłowni kwalifikuje się jako niezagrożone wybuchem.</w:t>
      </w:r>
    </w:p>
    <w:p w:rsidR="004A7B29" w:rsidRPr="0042454B" w:rsidRDefault="004A7B29" w:rsidP="00580FCB">
      <w:pPr>
        <w:spacing w:before="120" w:after="120" w:line="276" w:lineRule="auto"/>
        <w:rPr>
          <w:rFonts w:ascii="Arial Narrow" w:hAnsi="Arial Narrow"/>
          <w:sz w:val="24"/>
          <w:szCs w:val="24"/>
        </w:rPr>
      </w:pPr>
      <w:r w:rsidRPr="0042454B">
        <w:rPr>
          <w:rFonts w:ascii="Arial Narrow" w:hAnsi="Arial Narrow"/>
          <w:sz w:val="24"/>
          <w:szCs w:val="24"/>
        </w:rPr>
        <w:t xml:space="preserve">Obciążenie ogniowe – do 500 MJ/m2. </w:t>
      </w:r>
    </w:p>
    <w:p w:rsidR="004A7B29" w:rsidRPr="0042454B" w:rsidRDefault="004A7B29" w:rsidP="00580FCB">
      <w:pPr>
        <w:spacing w:before="120" w:after="120" w:line="276" w:lineRule="auto"/>
        <w:rPr>
          <w:rFonts w:ascii="Arial Narrow" w:hAnsi="Arial Narrow"/>
          <w:sz w:val="24"/>
          <w:szCs w:val="24"/>
        </w:rPr>
      </w:pPr>
      <w:r w:rsidRPr="0042454B">
        <w:rPr>
          <w:rFonts w:ascii="Arial Narrow" w:hAnsi="Arial Narrow"/>
          <w:sz w:val="24"/>
          <w:szCs w:val="24"/>
        </w:rPr>
        <w:t xml:space="preserve">Ściany i strop wydzielające kotłownię powinny mieć odporność ogniową 60 min a drzwi 30 min z samozamykaczem i zamknięciem </w:t>
      </w:r>
      <w:proofErr w:type="spellStart"/>
      <w:r w:rsidRPr="0042454B">
        <w:rPr>
          <w:rFonts w:ascii="Arial Narrow" w:hAnsi="Arial Narrow"/>
          <w:sz w:val="24"/>
          <w:szCs w:val="24"/>
        </w:rPr>
        <w:t>bezklamkowym</w:t>
      </w:r>
      <w:proofErr w:type="spellEnd"/>
      <w:r w:rsidRPr="0042454B">
        <w:rPr>
          <w:rFonts w:ascii="Arial Narrow" w:hAnsi="Arial Narrow"/>
          <w:sz w:val="24"/>
          <w:szCs w:val="24"/>
        </w:rPr>
        <w:t>.</w:t>
      </w:r>
    </w:p>
    <w:p w:rsidR="004A7B29" w:rsidRPr="0042454B" w:rsidRDefault="00D9531B" w:rsidP="00580FCB">
      <w:pPr>
        <w:spacing w:before="120" w:after="120"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>Pomie4szczenie kotłowni</w:t>
      </w:r>
      <w:r w:rsidR="004A7B29" w:rsidRPr="0042454B">
        <w:rPr>
          <w:rFonts w:ascii="Arial Narrow" w:hAnsi="Arial Narrow"/>
          <w:sz w:val="24"/>
          <w:szCs w:val="24"/>
        </w:rPr>
        <w:t xml:space="preserve"> zostanie wyposażone w gaśnicę proszkową lub śniegową 6 kg oraz koc gaśniczy.</w:t>
      </w:r>
    </w:p>
    <w:p w:rsidR="003B3E86" w:rsidRPr="0042454B" w:rsidRDefault="004A7B29" w:rsidP="00580FCB">
      <w:pPr>
        <w:spacing w:before="120" w:after="120" w:line="276" w:lineRule="auto"/>
        <w:rPr>
          <w:rFonts w:ascii="Arial Narrow" w:hAnsi="Arial Narrow"/>
          <w:sz w:val="24"/>
          <w:szCs w:val="24"/>
        </w:rPr>
      </w:pPr>
      <w:r w:rsidRPr="0042454B">
        <w:rPr>
          <w:rFonts w:ascii="Arial Narrow" w:hAnsi="Arial Narrow"/>
          <w:sz w:val="24"/>
          <w:szCs w:val="24"/>
        </w:rPr>
        <w:t>Kotłownia wyposażona będzie w aktywny system bezpieczeństwa instalacji gazowej odcinający dopływ gazu i sygnalizujący awarię w przypadku przekroczenia 10% stężenia dolnej granicy wybuchowości (wg  projektu instalacji gazu).</w:t>
      </w:r>
    </w:p>
    <w:p w:rsidR="004A7B29" w:rsidRPr="0042454B" w:rsidRDefault="004A7B29" w:rsidP="00580FCB">
      <w:pPr>
        <w:pStyle w:val="Nagwek2"/>
        <w:spacing w:before="120" w:after="120" w:line="276" w:lineRule="auto"/>
        <w:rPr>
          <w:rFonts w:ascii="Arial Narrow" w:eastAsia="Times New Roman" w:hAnsi="Arial Narrow"/>
          <w:iCs/>
          <w:color w:val="auto"/>
          <w:sz w:val="24"/>
          <w:szCs w:val="24"/>
        </w:rPr>
      </w:pPr>
      <w:bookmarkStart w:id="31" w:name="_Toc410910547"/>
      <w:bookmarkStart w:id="32" w:name="_Toc110208267"/>
      <w:r w:rsidRPr="0042454B">
        <w:rPr>
          <w:rFonts w:ascii="Arial Narrow" w:eastAsia="Times New Roman" w:hAnsi="Arial Narrow"/>
          <w:iCs/>
          <w:color w:val="auto"/>
          <w:sz w:val="24"/>
          <w:szCs w:val="24"/>
        </w:rPr>
        <w:t>Obsługa.</w:t>
      </w:r>
      <w:bookmarkEnd w:id="31"/>
      <w:bookmarkEnd w:id="32"/>
    </w:p>
    <w:p w:rsidR="004A7B29" w:rsidRPr="0042454B" w:rsidRDefault="004A7B29" w:rsidP="00580FCB">
      <w:pPr>
        <w:spacing w:before="120" w:after="120" w:line="276" w:lineRule="auto"/>
        <w:rPr>
          <w:rFonts w:ascii="Arial Narrow" w:hAnsi="Arial Narrow"/>
          <w:sz w:val="24"/>
          <w:szCs w:val="24"/>
        </w:rPr>
      </w:pPr>
      <w:r w:rsidRPr="0042454B">
        <w:rPr>
          <w:rFonts w:ascii="Arial Narrow" w:hAnsi="Arial Narrow"/>
          <w:sz w:val="24"/>
          <w:szCs w:val="24"/>
        </w:rPr>
        <w:t>Kotłownia nie wymaga stałej obsługi.</w:t>
      </w:r>
    </w:p>
    <w:p w:rsidR="003E09FC" w:rsidRPr="0042454B" w:rsidRDefault="0062779F" w:rsidP="003E09FC">
      <w:pPr>
        <w:pStyle w:val="Nagwek1"/>
        <w:spacing w:before="240" w:after="240"/>
        <w:ind w:left="720" w:right="-340"/>
        <w:jc w:val="both"/>
        <w:rPr>
          <w:rFonts w:ascii="Arial Narrow" w:hAnsi="Arial Narrow"/>
          <w:color w:val="auto"/>
          <w:sz w:val="24"/>
          <w:szCs w:val="24"/>
        </w:rPr>
      </w:pPr>
      <w:bookmarkStart w:id="33" w:name="_Toc110208268"/>
      <w:r w:rsidRPr="0042454B">
        <w:rPr>
          <w:rFonts w:ascii="Arial Narrow" w:hAnsi="Arial Narrow"/>
          <w:color w:val="auto"/>
          <w:sz w:val="24"/>
          <w:szCs w:val="24"/>
        </w:rPr>
        <w:t>WYTYCZNE BRANŻOWE</w:t>
      </w:r>
      <w:bookmarkEnd w:id="33"/>
    </w:p>
    <w:p w:rsidR="00235EE9" w:rsidRPr="0042454B" w:rsidRDefault="00235EE9" w:rsidP="00235EE9">
      <w:pPr>
        <w:spacing w:before="120" w:after="120" w:line="276" w:lineRule="auto"/>
        <w:rPr>
          <w:rFonts w:ascii="Arial Narrow" w:hAnsi="Arial Narrow"/>
          <w:b/>
          <w:sz w:val="24"/>
          <w:szCs w:val="24"/>
        </w:rPr>
      </w:pPr>
      <w:r w:rsidRPr="0042454B">
        <w:rPr>
          <w:rFonts w:ascii="Arial Narrow" w:hAnsi="Arial Narrow"/>
          <w:b/>
          <w:sz w:val="24"/>
          <w:szCs w:val="24"/>
        </w:rPr>
        <w:t>Branża ogólno-budowlana</w:t>
      </w:r>
    </w:p>
    <w:p w:rsidR="00235EE9" w:rsidRPr="0042454B" w:rsidRDefault="00235EE9" w:rsidP="00235EE9">
      <w:pPr>
        <w:pStyle w:val="Akapitzlist"/>
        <w:numPr>
          <w:ilvl w:val="0"/>
          <w:numId w:val="18"/>
        </w:numPr>
        <w:spacing w:before="120" w:after="120" w:line="276" w:lineRule="auto"/>
        <w:rPr>
          <w:rFonts w:ascii="Arial Narrow" w:hAnsi="Arial Narrow"/>
          <w:sz w:val="24"/>
          <w:szCs w:val="24"/>
        </w:rPr>
      </w:pPr>
      <w:r w:rsidRPr="0042454B">
        <w:rPr>
          <w:rFonts w:ascii="Arial Narrow" w:hAnsi="Arial Narrow"/>
          <w:sz w:val="24"/>
          <w:szCs w:val="24"/>
        </w:rPr>
        <w:t xml:space="preserve">Należy sprawdzić zabezpieczenia przeciwpożarowe przegród budowlanych i stolarki budowlanej </w:t>
      </w:r>
      <w:r w:rsidR="00C70566">
        <w:rPr>
          <w:rFonts w:ascii="Arial Narrow" w:hAnsi="Arial Narrow"/>
          <w:sz w:val="24"/>
          <w:szCs w:val="24"/>
        </w:rPr>
        <w:t>w pomieszczeniu</w:t>
      </w:r>
      <w:r w:rsidRPr="0042454B">
        <w:rPr>
          <w:rFonts w:ascii="Arial Narrow" w:hAnsi="Arial Narrow"/>
          <w:sz w:val="24"/>
          <w:szCs w:val="24"/>
        </w:rPr>
        <w:t xml:space="preserve"> kotłowni pod kątem zgodności z wymaganiami Warunków Technicznych i normy PN-B-02431-1. W przypadku niezgodności należy je usunąć przed montażem technologii kotłowni.</w:t>
      </w:r>
    </w:p>
    <w:p w:rsidR="007346C1" w:rsidRDefault="007346C1" w:rsidP="00235EE9">
      <w:pPr>
        <w:pStyle w:val="Akapitzlist"/>
        <w:numPr>
          <w:ilvl w:val="0"/>
          <w:numId w:val="18"/>
        </w:numPr>
        <w:spacing w:before="120" w:after="120" w:line="276" w:lineRule="auto"/>
        <w:rPr>
          <w:rFonts w:ascii="Arial Narrow" w:hAnsi="Arial Narrow"/>
          <w:sz w:val="24"/>
          <w:szCs w:val="24"/>
        </w:rPr>
      </w:pPr>
      <w:r w:rsidRPr="0042454B">
        <w:rPr>
          <w:rFonts w:ascii="Arial Narrow" w:hAnsi="Arial Narrow"/>
          <w:sz w:val="24"/>
          <w:szCs w:val="24"/>
        </w:rPr>
        <w:t xml:space="preserve">Należy sprawdzić wymiary i drożność komina, w którym </w:t>
      </w:r>
      <w:r w:rsidR="00B66EBF">
        <w:rPr>
          <w:rFonts w:ascii="Arial Narrow" w:hAnsi="Arial Narrow"/>
          <w:sz w:val="24"/>
          <w:szCs w:val="24"/>
        </w:rPr>
        <w:t>będzie montowany kanał spalinowy</w:t>
      </w:r>
      <w:r w:rsidRPr="0042454B">
        <w:rPr>
          <w:rFonts w:ascii="Arial Narrow" w:hAnsi="Arial Narrow"/>
          <w:sz w:val="24"/>
          <w:szCs w:val="24"/>
        </w:rPr>
        <w:t xml:space="preserve">. </w:t>
      </w:r>
    </w:p>
    <w:p w:rsidR="00A168FD" w:rsidRPr="00A168FD" w:rsidRDefault="00A168FD" w:rsidP="00235EE9">
      <w:pPr>
        <w:pStyle w:val="Akapitzlist"/>
        <w:numPr>
          <w:ilvl w:val="0"/>
          <w:numId w:val="18"/>
        </w:numPr>
        <w:spacing w:before="120" w:after="120" w:line="276" w:lineRule="auto"/>
        <w:rPr>
          <w:rFonts w:ascii="Arial Narrow" w:hAnsi="Arial Narrow"/>
          <w:sz w:val="24"/>
          <w:szCs w:val="24"/>
        </w:rPr>
      </w:pPr>
      <w:r w:rsidRPr="00A168FD">
        <w:rPr>
          <w:rFonts w:ascii="Arial Narrow" w:hAnsi="Arial Narrow"/>
          <w:sz w:val="24"/>
          <w:szCs w:val="24"/>
        </w:rPr>
        <w:t>Należy dostosować pomieszczenie kotłowni do aktualnie obowiązujących przepisów.</w:t>
      </w:r>
    </w:p>
    <w:p w:rsidR="00235EE9" w:rsidRPr="0042454B" w:rsidRDefault="00235EE9" w:rsidP="00235EE9">
      <w:pPr>
        <w:spacing w:before="120" w:after="120" w:line="276" w:lineRule="auto"/>
        <w:rPr>
          <w:rFonts w:ascii="Arial Narrow" w:hAnsi="Arial Narrow"/>
          <w:b/>
          <w:sz w:val="24"/>
          <w:szCs w:val="24"/>
        </w:rPr>
      </w:pPr>
      <w:r w:rsidRPr="0042454B">
        <w:rPr>
          <w:rFonts w:ascii="Arial Narrow" w:hAnsi="Arial Narrow"/>
          <w:b/>
          <w:sz w:val="24"/>
          <w:szCs w:val="24"/>
        </w:rPr>
        <w:t>Branża instalacyjna sanitarna</w:t>
      </w:r>
    </w:p>
    <w:p w:rsidR="00235EE9" w:rsidRPr="0042454B" w:rsidRDefault="00235EE9" w:rsidP="00235EE9">
      <w:pPr>
        <w:pStyle w:val="Akapitzlist"/>
        <w:numPr>
          <w:ilvl w:val="0"/>
          <w:numId w:val="17"/>
        </w:numPr>
        <w:spacing w:before="120" w:after="120" w:line="276" w:lineRule="auto"/>
        <w:rPr>
          <w:rFonts w:ascii="Arial Narrow" w:hAnsi="Arial Narrow"/>
          <w:sz w:val="24"/>
          <w:szCs w:val="24"/>
        </w:rPr>
      </w:pPr>
      <w:r w:rsidRPr="0042454B">
        <w:rPr>
          <w:rFonts w:ascii="Arial Narrow" w:hAnsi="Arial Narrow"/>
          <w:sz w:val="24"/>
          <w:szCs w:val="24"/>
        </w:rPr>
        <w:t xml:space="preserve">Należy sprawdzić </w:t>
      </w:r>
      <w:r w:rsidR="00125F91" w:rsidRPr="0042454B">
        <w:rPr>
          <w:rFonts w:ascii="Arial Narrow" w:hAnsi="Arial Narrow"/>
          <w:sz w:val="24"/>
          <w:szCs w:val="24"/>
        </w:rPr>
        <w:t xml:space="preserve">wymiary i </w:t>
      </w:r>
      <w:r w:rsidRPr="0042454B">
        <w:rPr>
          <w:rFonts w:ascii="Arial Narrow" w:hAnsi="Arial Narrow"/>
          <w:sz w:val="24"/>
          <w:szCs w:val="24"/>
        </w:rPr>
        <w:t xml:space="preserve">drożność wentylacji wywiewnej. Jeżeli </w:t>
      </w:r>
      <w:r w:rsidR="00125F91" w:rsidRPr="0042454B">
        <w:rPr>
          <w:rFonts w:ascii="Arial Narrow" w:hAnsi="Arial Narrow"/>
          <w:sz w:val="24"/>
          <w:szCs w:val="24"/>
        </w:rPr>
        <w:t>powierzchnia netto kanału wywiewnego jest mniejsza od</w:t>
      </w:r>
      <w:r w:rsidR="00F25740">
        <w:rPr>
          <w:rFonts w:ascii="Arial Narrow" w:hAnsi="Arial Narrow"/>
          <w:sz w:val="24"/>
          <w:szCs w:val="24"/>
        </w:rPr>
        <w:t xml:space="preserve"> 50% </w:t>
      </w:r>
      <w:r w:rsidR="00125F91" w:rsidRPr="0042454B">
        <w:rPr>
          <w:rFonts w:ascii="Arial Narrow" w:hAnsi="Arial Narrow"/>
          <w:sz w:val="24"/>
          <w:szCs w:val="24"/>
        </w:rPr>
        <w:t xml:space="preserve"> </w:t>
      </w:r>
      <w:r w:rsidR="00F25740">
        <w:rPr>
          <w:rFonts w:ascii="Arial Narrow" w:hAnsi="Arial Narrow"/>
          <w:sz w:val="24"/>
          <w:szCs w:val="24"/>
        </w:rPr>
        <w:t>powierzchni kanału nawiewnego (375</w:t>
      </w:r>
      <w:r w:rsidR="00125F91" w:rsidRPr="0042454B">
        <w:rPr>
          <w:rFonts w:ascii="Arial Narrow" w:hAnsi="Arial Narrow"/>
          <w:sz w:val="24"/>
          <w:szCs w:val="24"/>
        </w:rPr>
        <w:t xml:space="preserve"> cm2) należy ją powiększyć.</w:t>
      </w:r>
    </w:p>
    <w:p w:rsidR="00125F91" w:rsidRPr="0042454B" w:rsidRDefault="00125F91" w:rsidP="00235EE9">
      <w:pPr>
        <w:pStyle w:val="Akapitzlist"/>
        <w:numPr>
          <w:ilvl w:val="0"/>
          <w:numId w:val="17"/>
        </w:numPr>
        <w:spacing w:before="120" w:after="120" w:line="276" w:lineRule="auto"/>
        <w:rPr>
          <w:rFonts w:ascii="Arial Narrow" w:hAnsi="Arial Narrow"/>
          <w:sz w:val="24"/>
          <w:szCs w:val="24"/>
        </w:rPr>
      </w:pPr>
      <w:r w:rsidRPr="0042454B">
        <w:rPr>
          <w:rFonts w:ascii="Arial Narrow" w:hAnsi="Arial Narrow"/>
          <w:sz w:val="24"/>
          <w:szCs w:val="24"/>
        </w:rPr>
        <w:t>Należy sprawdzić wymiary i drożność kanału nawiewnego. Jeżeli powierzchnia netto kanału jest mniejsza od 750 cm2 należy ją powiększyć.</w:t>
      </w:r>
    </w:p>
    <w:p w:rsidR="00125F91" w:rsidRPr="0042454B" w:rsidRDefault="00125F91" w:rsidP="00235EE9">
      <w:pPr>
        <w:pStyle w:val="Akapitzlist"/>
        <w:numPr>
          <w:ilvl w:val="0"/>
          <w:numId w:val="17"/>
        </w:numPr>
        <w:spacing w:before="120" w:after="120" w:line="276" w:lineRule="auto"/>
        <w:rPr>
          <w:rFonts w:ascii="Arial Narrow" w:hAnsi="Arial Narrow"/>
          <w:sz w:val="24"/>
          <w:szCs w:val="24"/>
        </w:rPr>
      </w:pPr>
      <w:r w:rsidRPr="0042454B">
        <w:rPr>
          <w:rFonts w:ascii="Arial Narrow" w:hAnsi="Arial Narrow"/>
          <w:sz w:val="24"/>
          <w:szCs w:val="24"/>
        </w:rPr>
        <w:t>Sprawdzić drożność i poprawność instalacji kanalizacyjnej odbierającej ścieki z pomieszczenia kotłowni.</w:t>
      </w:r>
    </w:p>
    <w:p w:rsidR="00125F91" w:rsidRPr="0042454B" w:rsidRDefault="00125F91" w:rsidP="00235EE9">
      <w:pPr>
        <w:pStyle w:val="Akapitzlist"/>
        <w:numPr>
          <w:ilvl w:val="0"/>
          <w:numId w:val="17"/>
        </w:numPr>
        <w:spacing w:before="120" w:after="120" w:line="276" w:lineRule="auto"/>
        <w:rPr>
          <w:rFonts w:ascii="Arial Narrow" w:hAnsi="Arial Narrow"/>
          <w:sz w:val="24"/>
          <w:szCs w:val="24"/>
        </w:rPr>
      </w:pPr>
      <w:r w:rsidRPr="0042454B">
        <w:rPr>
          <w:rFonts w:ascii="Arial Narrow" w:hAnsi="Arial Narrow"/>
          <w:sz w:val="24"/>
          <w:szCs w:val="24"/>
        </w:rPr>
        <w:t>Doprowadzić wodę zimną do układu uzupełniającego zład instalacji kotłowej.</w:t>
      </w:r>
    </w:p>
    <w:p w:rsidR="00125F91" w:rsidRPr="0042454B" w:rsidRDefault="00125F91" w:rsidP="00125F91">
      <w:pPr>
        <w:spacing w:before="120" w:after="120" w:line="276" w:lineRule="auto"/>
        <w:rPr>
          <w:rFonts w:ascii="Arial Narrow" w:hAnsi="Arial Narrow"/>
          <w:b/>
          <w:sz w:val="24"/>
          <w:szCs w:val="24"/>
        </w:rPr>
      </w:pPr>
      <w:r w:rsidRPr="0042454B">
        <w:rPr>
          <w:rFonts w:ascii="Arial Narrow" w:hAnsi="Arial Narrow"/>
          <w:b/>
          <w:sz w:val="24"/>
          <w:szCs w:val="24"/>
        </w:rPr>
        <w:t>Branża instalacyjna elektryczna</w:t>
      </w:r>
    </w:p>
    <w:p w:rsidR="00C70566" w:rsidRDefault="00125F91" w:rsidP="00125F91">
      <w:pPr>
        <w:pStyle w:val="Akapitzlist"/>
        <w:numPr>
          <w:ilvl w:val="0"/>
          <w:numId w:val="17"/>
        </w:numPr>
        <w:spacing w:before="120" w:after="120" w:line="276" w:lineRule="auto"/>
        <w:rPr>
          <w:rFonts w:ascii="Arial Narrow" w:hAnsi="Arial Narrow"/>
          <w:sz w:val="24"/>
          <w:szCs w:val="24"/>
        </w:rPr>
      </w:pPr>
      <w:r w:rsidRPr="0042454B">
        <w:rPr>
          <w:rFonts w:ascii="Arial Narrow" w:hAnsi="Arial Narrow"/>
          <w:sz w:val="24"/>
          <w:szCs w:val="24"/>
        </w:rPr>
        <w:t xml:space="preserve">Należy zasilić </w:t>
      </w:r>
      <w:r w:rsidR="009A688B" w:rsidRPr="0042454B">
        <w:rPr>
          <w:rFonts w:ascii="Arial Narrow" w:hAnsi="Arial Narrow"/>
          <w:sz w:val="24"/>
          <w:szCs w:val="24"/>
        </w:rPr>
        <w:t xml:space="preserve">urządzenia technologiczne kotłowni oraz </w:t>
      </w:r>
      <w:r w:rsidRPr="0042454B">
        <w:rPr>
          <w:rFonts w:ascii="Arial Narrow" w:hAnsi="Arial Narrow"/>
          <w:sz w:val="24"/>
          <w:szCs w:val="24"/>
        </w:rPr>
        <w:t xml:space="preserve">układ </w:t>
      </w:r>
      <w:r w:rsidR="009A688B" w:rsidRPr="0042454B">
        <w:rPr>
          <w:rFonts w:ascii="Arial Narrow" w:hAnsi="Arial Narrow"/>
          <w:sz w:val="24"/>
          <w:szCs w:val="24"/>
        </w:rPr>
        <w:t>automatyki i sterowania</w:t>
      </w:r>
      <w:r w:rsidR="00C70566">
        <w:rPr>
          <w:rFonts w:ascii="Arial Narrow" w:hAnsi="Arial Narrow"/>
          <w:sz w:val="24"/>
          <w:szCs w:val="24"/>
        </w:rPr>
        <w:t>.</w:t>
      </w:r>
    </w:p>
    <w:p w:rsidR="009A688B" w:rsidRPr="0042454B" w:rsidRDefault="00C70566" w:rsidP="00125F91">
      <w:pPr>
        <w:pStyle w:val="Akapitzlist"/>
        <w:numPr>
          <w:ilvl w:val="0"/>
          <w:numId w:val="17"/>
        </w:numPr>
        <w:spacing w:before="120" w:after="120"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Należy zasilić układ sygnalizacyjno-alarmowy poziomu gazu „GAZEX”.</w:t>
      </w:r>
      <w:r w:rsidR="00125F91" w:rsidRPr="0042454B">
        <w:rPr>
          <w:rFonts w:ascii="Arial Narrow" w:hAnsi="Arial Narrow"/>
          <w:sz w:val="24"/>
          <w:szCs w:val="24"/>
        </w:rPr>
        <w:t xml:space="preserve"> </w:t>
      </w:r>
    </w:p>
    <w:p w:rsidR="00235EE9" w:rsidRPr="0042454B" w:rsidRDefault="00235EE9" w:rsidP="00235EE9">
      <w:pPr>
        <w:spacing w:before="120" w:after="120" w:line="276" w:lineRule="auto"/>
        <w:rPr>
          <w:rFonts w:ascii="Arial Narrow" w:hAnsi="Arial Narrow"/>
          <w:b/>
          <w:sz w:val="24"/>
          <w:szCs w:val="24"/>
        </w:rPr>
      </w:pPr>
    </w:p>
    <w:p w:rsidR="00235EE9" w:rsidRPr="0042454B" w:rsidRDefault="00235EE9" w:rsidP="00235EE9">
      <w:pPr>
        <w:rPr>
          <w:rFonts w:ascii="Arial Narrow" w:hAnsi="Arial Narrow"/>
        </w:rPr>
      </w:pPr>
    </w:p>
    <w:p w:rsidR="003E09FC" w:rsidRPr="0042454B" w:rsidRDefault="003E09FC" w:rsidP="003E09FC">
      <w:pPr>
        <w:rPr>
          <w:rFonts w:ascii="Arial Narrow" w:hAnsi="Arial Narrow"/>
        </w:rPr>
      </w:pPr>
    </w:p>
    <w:p w:rsidR="00BA559E" w:rsidRPr="0042454B" w:rsidRDefault="00E130B1" w:rsidP="00580FCB">
      <w:pPr>
        <w:pStyle w:val="Tekstpodstawowy"/>
        <w:spacing w:before="120" w:line="276" w:lineRule="auto"/>
        <w:jc w:val="both"/>
        <w:rPr>
          <w:rFonts w:ascii="Arial Narrow" w:hAnsi="Arial Narrow"/>
          <w:b/>
          <w:bCs/>
          <w:sz w:val="24"/>
          <w:szCs w:val="24"/>
        </w:rPr>
      </w:pPr>
      <w:r w:rsidRPr="0042454B">
        <w:rPr>
          <w:rFonts w:ascii="Arial Narrow" w:hAnsi="Arial Narrow"/>
          <w:b/>
          <w:bCs/>
          <w:sz w:val="24"/>
          <w:szCs w:val="24"/>
        </w:rPr>
        <w:t xml:space="preserve"> </w:t>
      </w:r>
      <w:r w:rsidR="00BA559E" w:rsidRPr="0042454B">
        <w:rPr>
          <w:rFonts w:ascii="Arial Narrow" w:hAnsi="Arial Narrow"/>
          <w:b/>
          <w:bCs/>
          <w:sz w:val="24"/>
          <w:szCs w:val="24"/>
        </w:rPr>
        <w:br w:type="page"/>
      </w:r>
    </w:p>
    <w:p w:rsidR="00BA559E" w:rsidRPr="0042454B" w:rsidRDefault="00BA559E" w:rsidP="00F01EF5">
      <w:pPr>
        <w:numPr>
          <w:ilvl w:val="0"/>
          <w:numId w:val="6"/>
        </w:numPr>
        <w:spacing w:line="360" w:lineRule="auto"/>
        <w:jc w:val="both"/>
        <w:rPr>
          <w:rFonts w:ascii="Arial Narrow" w:hAnsi="Arial Narrow"/>
          <w:b/>
          <w:szCs w:val="28"/>
        </w:rPr>
      </w:pPr>
      <w:r w:rsidRPr="0042454B">
        <w:rPr>
          <w:rFonts w:ascii="Arial Narrow" w:hAnsi="Arial Narrow"/>
          <w:b/>
          <w:szCs w:val="28"/>
        </w:rPr>
        <w:lastRenderedPageBreak/>
        <w:t>Zestawienie urządzeń i armatury.</w:t>
      </w:r>
    </w:p>
    <w:tbl>
      <w:tblPr>
        <w:tblW w:w="9840" w:type="dxa"/>
        <w:tblInd w:w="51" w:type="dxa"/>
        <w:tblCellMar>
          <w:left w:w="70" w:type="dxa"/>
          <w:right w:w="70" w:type="dxa"/>
        </w:tblCellMar>
        <w:tblLook w:val="04A0"/>
      </w:tblPr>
      <w:tblGrid>
        <w:gridCol w:w="1720"/>
        <w:gridCol w:w="6389"/>
        <w:gridCol w:w="542"/>
        <w:gridCol w:w="1189"/>
      </w:tblGrid>
      <w:tr w:rsidR="00CD0ECF" w:rsidRPr="0042454B" w:rsidTr="002D00C0">
        <w:trPr>
          <w:trHeight w:val="88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Ozn</w:t>
            </w:r>
            <w:r w:rsidR="00B669FC"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aczenie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Wyszczególnienie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Producent lub dystrybutor</w:t>
            </w:r>
          </w:p>
        </w:tc>
      </w:tr>
      <w:tr w:rsidR="00CD0ECF" w:rsidRPr="0042454B" w:rsidTr="002D00C0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i/>
                <w:iCs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i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6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i/>
                <w:iCs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i/>
                <w:iCs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i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i/>
                <w:iCs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i/>
                <w:iCs/>
                <w:color w:val="000000"/>
                <w:sz w:val="22"/>
                <w:szCs w:val="22"/>
              </w:rPr>
              <w:t>4</w:t>
            </w:r>
          </w:p>
        </w:tc>
      </w:tr>
      <w:tr w:rsidR="00CD0ECF" w:rsidRPr="0042454B" w:rsidTr="00C955DE">
        <w:trPr>
          <w:trHeight w:val="615"/>
        </w:trPr>
        <w:tc>
          <w:tcPr>
            <w:tcW w:w="9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Technologia cieplna - urządzenia</w:t>
            </w:r>
          </w:p>
        </w:tc>
      </w:tr>
      <w:tr w:rsidR="00CD0ECF" w:rsidRPr="0042454B" w:rsidTr="002D00C0">
        <w:trPr>
          <w:trHeight w:val="420"/>
        </w:trPr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KG-1/2</w:t>
            </w:r>
          </w:p>
        </w:tc>
        <w:tc>
          <w:tcPr>
            <w:tcW w:w="63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CF" w:rsidRPr="0042454B" w:rsidRDefault="00CD0ECF" w:rsidP="00CD0ECF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Kocioł kondensacyjny typ CGB-2-75 o mocy cieplnej 75 </w:t>
            </w:r>
            <w:proofErr w:type="spellStart"/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kW</w:t>
            </w:r>
            <w:proofErr w:type="spellEnd"/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        </w:t>
            </w:r>
          </w:p>
        </w:tc>
        <w:tc>
          <w:tcPr>
            <w:tcW w:w="54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WOLF</w:t>
            </w:r>
          </w:p>
        </w:tc>
      </w:tr>
      <w:tr w:rsidR="00CD0ECF" w:rsidRPr="0042454B" w:rsidTr="002D00C0">
        <w:trPr>
          <w:trHeight w:val="405"/>
        </w:trPr>
        <w:tc>
          <w:tcPr>
            <w:tcW w:w="17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0ECF" w:rsidRPr="0042454B" w:rsidRDefault="00CD0ECF" w:rsidP="00CD0ECF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63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wyposażenie dodatkowe:  </w:t>
            </w:r>
          </w:p>
        </w:tc>
        <w:tc>
          <w:tcPr>
            <w:tcW w:w="54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0ECF" w:rsidRPr="0042454B" w:rsidRDefault="00CD0ECF" w:rsidP="00CD0ECF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0ECF" w:rsidRPr="0042454B" w:rsidRDefault="00CD0ECF" w:rsidP="00CD0ECF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</w:tr>
      <w:tr w:rsidR="00CD0ECF" w:rsidRPr="0042454B" w:rsidTr="002D00C0">
        <w:trPr>
          <w:trHeight w:val="615"/>
        </w:trPr>
        <w:tc>
          <w:tcPr>
            <w:tcW w:w="17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0ECF" w:rsidRPr="0042454B" w:rsidRDefault="00CD0ECF" w:rsidP="00CD0ECF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63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CF" w:rsidRPr="0042454B" w:rsidRDefault="00CD0ECF" w:rsidP="00CD0ECF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Zespół pompowy z pompą z regulacją prę</w:t>
            </w:r>
            <w:r w:rsidR="00F25740">
              <w:rPr>
                <w:rFonts w:ascii="Arial Narrow" w:hAnsi="Arial Narrow" w:cs="Calibri"/>
                <w:color w:val="000000"/>
                <w:sz w:val="22"/>
                <w:szCs w:val="22"/>
              </w:rPr>
              <w:t>d</w:t>
            </w: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kości obrotowej i z wbudowaną grupą bezpieczeństwa</w:t>
            </w:r>
          </w:p>
        </w:tc>
        <w:tc>
          <w:tcPr>
            <w:tcW w:w="54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0ECF" w:rsidRPr="0042454B" w:rsidRDefault="00CD0ECF" w:rsidP="00CD0ECF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0ECF" w:rsidRPr="0042454B" w:rsidRDefault="00CD0ECF" w:rsidP="00CD0ECF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</w:tr>
      <w:tr w:rsidR="00CD0ECF" w:rsidRPr="0042454B" w:rsidTr="002D00C0">
        <w:trPr>
          <w:trHeight w:val="367"/>
        </w:trPr>
        <w:tc>
          <w:tcPr>
            <w:tcW w:w="17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0ECF" w:rsidRPr="0042454B" w:rsidRDefault="00CD0ECF" w:rsidP="00CD0ECF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63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CF" w:rsidRPr="0042454B" w:rsidRDefault="00CD0ECF" w:rsidP="00CD0ECF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Zespół armaturowy do zasilania i powrotu CO z grupą bezpieczeństwa</w:t>
            </w:r>
          </w:p>
        </w:tc>
        <w:tc>
          <w:tcPr>
            <w:tcW w:w="54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0ECF" w:rsidRPr="0042454B" w:rsidRDefault="00CD0ECF" w:rsidP="00CD0ECF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0ECF" w:rsidRPr="0042454B" w:rsidRDefault="00CD0ECF" w:rsidP="00CD0ECF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</w:tr>
      <w:tr w:rsidR="00CD0ECF" w:rsidRPr="0042454B" w:rsidTr="002D00C0">
        <w:trPr>
          <w:trHeight w:val="390"/>
        </w:trPr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CF" w:rsidRPr="0042454B" w:rsidRDefault="00CD0ECF" w:rsidP="00CD0ECF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Przeponowe naczynie </w:t>
            </w:r>
            <w:proofErr w:type="spellStart"/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wzbiorcze</w:t>
            </w:r>
            <w:proofErr w:type="spellEnd"/>
          </w:p>
        </w:tc>
        <w:tc>
          <w:tcPr>
            <w:tcW w:w="54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0ECF" w:rsidRPr="0042454B" w:rsidRDefault="00CD0ECF" w:rsidP="00CD0ECF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0ECF" w:rsidRPr="0042454B" w:rsidRDefault="00CD0ECF" w:rsidP="00CD0ECF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</w:tr>
      <w:tr w:rsidR="00CD0ECF" w:rsidRPr="0042454B" w:rsidTr="002D00C0">
        <w:trPr>
          <w:trHeight w:val="345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CF" w:rsidRPr="0042454B" w:rsidRDefault="00CD0ECF" w:rsidP="00CD0ECF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Zawór kulowy gazu z zabezpieczeniem przeciwpożarowym</w:t>
            </w:r>
          </w:p>
        </w:tc>
        <w:tc>
          <w:tcPr>
            <w:tcW w:w="54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0ECF" w:rsidRPr="0042454B" w:rsidRDefault="00CD0ECF" w:rsidP="00CD0ECF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0ECF" w:rsidRPr="0042454B" w:rsidRDefault="00CD0ECF" w:rsidP="00CD0ECF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</w:tr>
      <w:tr w:rsidR="00CD0ECF" w:rsidRPr="00E130B1" w:rsidTr="002D00C0">
        <w:trPr>
          <w:trHeight w:val="300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E130B1" w:rsidRDefault="00CD0ECF" w:rsidP="00CD0ECF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E130B1">
              <w:rPr>
                <w:rFonts w:ascii="Arial Narrow" w:hAnsi="Arial Narrow" w:cs="Calibri"/>
                <w:sz w:val="22"/>
                <w:szCs w:val="22"/>
              </w:rPr>
              <w:t>PO-A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E130B1" w:rsidRDefault="00E130B1" w:rsidP="002D00C0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E130B1">
              <w:rPr>
                <w:rFonts w:ascii="Arial Narrow" w:hAnsi="Arial Narrow" w:cs="Calibri"/>
                <w:sz w:val="22"/>
                <w:szCs w:val="22"/>
              </w:rPr>
              <w:t xml:space="preserve">Pompa obiegowa H=3,17 m </w:t>
            </w:r>
            <w:proofErr w:type="spellStart"/>
            <w:r w:rsidRPr="00E130B1">
              <w:rPr>
                <w:rFonts w:ascii="Arial Narrow" w:hAnsi="Arial Narrow" w:cs="Calibri"/>
                <w:sz w:val="22"/>
                <w:szCs w:val="22"/>
              </w:rPr>
              <w:t>sł.w</w:t>
            </w:r>
            <w:proofErr w:type="spellEnd"/>
            <w:r w:rsidRPr="00E130B1">
              <w:rPr>
                <w:rFonts w:ascii="Arial Narrow" w:hAnsi="Arial Narrow" w:cs="Calibri"/>
                <w:sz w:val="22"/>
                <w:szCs w:val="22"/>
              </w:rPr>
              <w:t>., V=2,51 m3/h</w:t>
            </w:r>
            <w:r w:rsidR="002D00C0">
              <w:rPr>
                <w:rFonts w:ascii="Arial Narrow" w:hAnsi="Arial Narrow" w:cs="Calibri"/>
                <w:sz w:val="22"/>
                <w:szCs w:val="22"/>
              </w:rPr>
              <w:t>, np. ALPHA2 15-80 130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E130B1" w:rsidRDefault="00CD0ECF" w:rsidP="00CD0ECF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E130B1">
              <w:rPr>
                <w:rFonts w:ascii="Arial Narrow" w:hAnsi="Arial Narrow" w:cs="Calibri"/>
                <w:sz w:val="22"/>
                <w:szCs w:val="22"/>
              </w:rPr>
              <w:t>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E130B1" w:rsidRDefault="00CD0ECF" w:rsidP="00CD0ECF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E130B1">
              <w:rPr>
                <w:rFonts w:ascii="Arial Narrow" w:hAnsi="Arial Narrow" w:cs="Calibri"/>
                <w:sz w:val="22"/>
                <w:szCs w:val="22"/>
              </w:rPr>
              <w:t>GRUNDFOS</w:t>
            </w:r>
          </w:p>
        </w:tc>
      </w:tr>
      <w:tr w:rsidR="00CD0ECF" w:rsidRPr="00E130B1" w:rsidTr="002D00C0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E130B1" w:rsidRDefault="00CD0ECF" w:rsidP="00CD0ECF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proofErr w:type="spellStart"/>
            <w:r w:rsidRPr="00E130B1">
              <w:rPr>
                <w:rFonts w:ascii="Arial Narrow" w:hAnsi="Arial Narrow" w:cs="Calibri"/>
                <w:sz w:val="22"/>
                <w:szCs w:val="22"/>
              </w:rPr>
              <w:t>PO-B</w:t>
            </w:r>
            <w:proofErr w:type="spellEnd"/>
          </w:p>
        </w:tc>
        <w:tc>
          <w:tcPr>
            <w:tcW w:w="6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E130B1" w:rsidRDefault="00E130B1" w:rsidP="002D00C0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E130B1">
              <w:rPr>
                <w:rFonts w:ascii="Arial Narrow" w:hAnsi="Arial Narrow" w:cs="Calibri"/>
                <w:sz w:val="22"/>
                <w:szCs w:val="22"/>
              </w:rPr>
              <w:t xml:space="preserve">Pompa obiegowa H=1,58 m </w:t>
            </w:r>
            <w:proofErr w:type="spellStart"/>
            <w:r w:rsidRPr="00E130B1">
              <w:rPr>
                <w:rFonts w:ascii="Arial Narrow" w:hAnsi="Arial Narrow" w:cs="Calibri"/>
                <w:sz w:val="22"/>
                <w:szCs w:val="22"/>
              </w:rPr>
              <w:t>sł.w</w:t>
            </w:r>
            <w:proofErr w:type="spellEnd"/>
            <w:r w:rsidRPr="00E130B1">
              <w:rPr>
                <w:rFonts w:ascii="Arial Narrow" w:hAnsi="Arial Narrow" w:cs="Calibri"/>
                <w:sz w:val="22"/>
                <w:szCs w:val="22"/>
              </w:rPr>
              <w:t>., V=0,51 m3/h</w:t>
            </w:r>
            <w:r w:rsidR="002D00C0">
              <w:rPr>
                <w:rFonts w:ascii="Arial Narrow" w:hAnsi="Arial Narrow" w:cs="Calibri"/>
                <w:sz w:val="22"/>
                <w:szCs w:val="22"/>
              </w:rPr>
              <w:t>, np. ALPHA2 25-40 130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E130B1" w:rsidRDefault="00CD0ECF" w:rsidP="00CD0ECF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E130B1">
              <w:rPr>
                <w:rFonts w:ascii="Arial Narrow" w:hAnsi="Arial Narrow" w:cs="Calibri"/>
                <w:sz w:val="22"/>
                <w:szCs w:val="22"/>
              </w:rPr>
              <w:t>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E130B1" w:rsidRDefault="00CD0ECF" w:rsidP="00CD0ECF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E130B1">
              <w:rPr>
                <w:rFonts w:ascii="Arial Narrow" w:hAnsi="Arial Narrow" w:cs="Calibri"/>
                <w:sz w:val="22"/>
                <w:szCs w:val="22"/>
              </w:rPr>
              <w:t>GRUNDFOS</w:t>
            </w:r>
          </w:p>
        </w:tc>
      </w:tr>
      <w:tr w:rsidR="00CD0ECF" w:rsidRPr="00E130B1" w:rsidTr="002D00C0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E130B1" w:rsidRDefault="00CD0ECF" w:rsidP="00CD0ECF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E130B1">
              <w:rPr>
                <w:rFonts w:ascii="Arial Narrow" w:hAnsi="Arial Narrow" w:cs="Calibri"/>
                <w:sz w:val="22"/>
                <w:szCs w:val="22"/>
              </w:rPr>
              <w:t>PO-C</w:t>
            </w:r>
          </w:p>
        </w:tc>
        <w:tc>
          <w:tcPr>
            <w:tcW w:w="6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E130B1" w:rsidRDefault="00E130B1" w:rsidP="00CD0ECF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E130B1">
              <w:rPr>
                <w:rFonts w:ascii="Arial Narrow" w:hAnsi="Arial Narrow" w:cs="Calibri"/>
                <w:sz w:val="22"/>
                <w:szCs w:val="22"/>
              </w:rPr>
              <w:t xml:space="preserve">Pompa obiegowa H=2,64 m </w:t>
            </w:r>
            <w:proofErr w:type="spellStart"/>
            <w:r w:rsidRPr="00E130B1">
              <w:rPr>
                <w:rFonts w:ascii="Arial Narrow" w:hAnsi="Arial Narrow" w:cs="Calibri"/>
                <w:sz w:val="22"/>
                <w:szCs w:val="22"/>
              </w:rPr>
              <w:t>sł.w</w:t>
            </w:r>
            <w:proofErr w:type="spellEnd"/>
            <w:r w:rsidRPr="00E130B1">
              <w:rPr>
                <w:rFonts w:ascii="Arial Narrow" w:hAnsi="Arial Narrow" w:cs="Calibri"/>
                <w:sz w:val="22"/>
                <w:szCs w:val="22"/>
              </w:rPr>
              <w:t>., V=2,03 m3/h</w:t>
            </w:r>
            <w:r w:rsidR="008B0FCB">
              <w:rPr>
                <w:rFonts w:ascii="Arial Narrow" w:hAnsi="Arial Narrow" w:cs="Calibri"/>
                <w:sz w:val="22"/>
                <w:szCs w:val="22"/>
              </w:rPr>
              <w:t>, np. ALPHA2 25-60 130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E130B1" w:rsidRDefault="00CD0ECF" w:rsidP="00CD0ECF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E130B1">
              <w:rPr>
                <w:rFonts w:ascii="Arial Narrow" w:hAnsi="Arial Narrow" w:cs="Calibri"/>
                <w:sz w:val="22"/>
                <w:szCs w:val="22"/>
              </w:rPr>
              <w:t>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E130B1" w:rsidRDefault="00CD0ECF" w:rsidP="00CD0ECF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E130B1">
              <w:rPr>
                <w:rFonts w:ascii="Arial Narrow" w:hAnsi="Arial Narrow" w:cs="Calibri"/>
                <w:sz w:val="22"/>
                <w:szCs w:val="22"/>
              </w:rPr>
              <w:t>GRUNDFOS</w:t>
            </w:r>
          </w:p>
        </w:tc>
      </w:tr>
      <w:tr w:rsidR="00CD0ECF" w:rsidRPr="00E130B1" w:rsidTr="002D00C0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E130B1" w:rsidRDefault="00CD0ECF" w:rsidP="00CD0ECF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E130B1">
              <w:rPr>
                <w:rFonts w:ascii="Arial Narrow" w:hAnsi="Arial Narrow" w:cs="Calibri"/>
                <w:sz w:val="22"/>
                <w:szCs w:val="22"/>
              </w:rPr>
              <w:t>PO-D</w:t>
            </w:r>
          </w:p>
        </w:tc>
        <w:tc>
          <w:tcPr>
            <w:tcW w:w="6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E130B1" w:rsidRDefault="00E130B1" w:rsidP="00CD0ECF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E130B1">
              <w:rPr>
                <w:rFonts w:ascii="Arial Narrow" w:hAnsi="Arial Narrow" w:cs="Calibri"/>
                <w:sz w:val="22"/>
                <w:szCs w:val="22"/>
              </w:rPr>
              <w:t xml:space="preserve">Pompa obiegowa H=4,87 m </w:t>
            </w:r>
            <w:proofErr w:type="spellStart"/>
            <w:r w:rsidRPr="00E130B1">
              <w:rPr>
                <w:rFonts w:ascii="Arial Narrow" w:hAnsi="Arial Narrow" w:cs="Calibri"/>
                <w:sz w:val="22"/>
                <w:szCs w:val="22"/>
              </w:rPr>
              <w:t>sł.w</w:t>
            </w:r>
            <w:proofErr w:type="spellEnd"/>
            <w:r w:rsidRPr="00E130B1">
              <w:rPr>
                <w:rFonts w:ascii="Arial Narrow" w:hAnsi="Arial Narrow" w:cs="Calibri"/>
                <w:sz w:val="22"/>
                <w:szCs w:val="22"/>
              </w:rPr>
              <w:t>., V=1,71 m3/h</w:t>
            </w:r>
            <w:r w:rsidR="008B0FCB">
              <w:rPr>
                <w:rFonts w:ascii="Arial Narrow" w:hAnsi="Arial Narrow" w:cs="Calibri"/>
                <w:sz w:val="22"/>
                <w:szCs w:val="22"/>
              </w:rPr>
              <w:t>, np. ALPHA2 15-80 130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E130B1" w:rsidRDefault="00CD0ECF" w:rsidP="00CD0ECF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E130B1">
              <w:rPr>
                <w:rFonts w:ascii="Arial Narrow" w:hAnsi="Arial Narrow" w:cs="Calibri"/>
                <w:sz w:val="22"/>
                <w:szCs w:val="22"/>
              </w:rPr>
              <w:t>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E130B1" w:rsidRDefault="00CD0ECF" w:rsidP="00CD0ECF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E130B1">
              <w:rPr>
                <w:rFonts w:ascii="Arial Narrow" w:hAnsi="Arial Narrow" w:cs="Calibri"/>
                <w:sz w:val="22"/>
                <w:szCs w:val="22"/>
              </w:rPr>
              <w:t>GRUNDFOS</w:t>
            </w:r>
          </w:p>
        </w:tc>
      </w:tr>
      <w:tr w:rsidR="00CD0ECF" w:rsidRPr="0042454B" w:rsidTr="002D00C0">
        <w:trPr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6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</w:tr>
      <w:tr w:rsidR="00CD0ECF" w:rsidRPr="0042454B" w:rsidTr="002D00C0">
        <w:trPr>
          <w:trHeight w:val="300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ZU-1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Zawór upustowy 6203 </w:t>
            </w:r>
            <w:proofErr w:type="spellStart"/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Dn</w:t>
            </w:r>
            <w:proofErr w:type="spellEnd"/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20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SYR</w:t>
            </w:r>
          </w:p>
        </w:tc>
      </w:tr>
      <w:tr w:rsidR="00CD0ECF" w:rsidRPr="0042454B" w:rsidTr="002D00C0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ZU-2</w:t>
            </w:r>
          </w:p>
        </w:tc>
        <w:tc>
          <w:tcPr>
            <w:tcW w:w="6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Zawór upustowy 6203 </w:t>
            </w:r>
            <w:proofErr w:type="spellStart"/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Dn</w:t>
            </w:r>
            <w:proofErr w:type="spellEnd"/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SYR</w:t>
            </w:r>
          </w:p>
        </w:tc>
      </w:tr>
      <w:tr w:rsidR="00CD0ECF" w:rsidRPr="0042454B" w:rsidTr="002D00C0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ZB</w:t>
            </w:r>
          </w:p>
        </w:tc>
        <w:tc>
          <w:tcPr>
            <w:tcW w:w="6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Zawór bezpieczeństwa typ 1915 SYR 1 1/4"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SYR</w:t>
            </w:r>
          </w:p>
        </w:tc>
      </w:tr>
      <w:tr w:rsidR="00CD0ECF" w:rsidRPr="0042454B" w:rsidTr="002D00C0">
        <w:trPr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6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</w:tr>
      <w:tr w:rsidR="00CD0ECF" w:rsidRPr="00E130B1" w:rsidTr="002D00C0">
        <w:trPr>
          <w:trHeight w:val="300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E130B1" w:rsidRDefault="00CD0ECF" w:rsidP="00CD0ECF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proofErr w:type="spellStart"/>
            <w:r w:rsidRPr="00E130B1">
              <w:rPr>
                <w:rFonts w:ascii="Arial Narrow" w:hAnsi="Arial Narrow" w:cs="Calibri"/>
                <w:sz w:val="22"/>
                <w:szCs w:val="22"/>
              </w:rPr>
              <w:t>ZM-A</w:t>
            </w:r>
            <w:proofErr w:type="spellEnd"/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E130B1" w:rsidRDefault="00E130B1" w:rsidP="00CD0ECF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E130B1">
              <w:rPr>
                <w:rFonts w:ascii="Arial Narrow" w:hAnsi="Arial Narrow" w:cs="Calibri"/>
                <w:sz w:val="22"/>
                <w:szCs w:val="22"/>
              </w:rPr>
              <w:t xml:space="preserve">Zawór regulacyjny HRB 3-10.0 </w:t>
            </w:r>
            <w:proofErr w:type="spellStart"/>
            <w:r w:rsidRPr="00E130B1">
              <w:rPr>
                <w:rFonts w:ascii="Arial Narrow" w:hAnsi="Arial Narrow" w:cs="Calibri"/>
                <w:sz w:val="22"/>
                <w:szCs w:val="22"/>
              </w:rPr>
              <w:t>dn</w:t>
            </w:r>
            <w:proofErr w:type="spellEnd"/>
            <w:r w:rsidRPr="00E130B1">
              <w:rPr>
                <w:rFonts w:ascii="Arial Narrow" w:hAnsi="Arial Narrow" w:cs="Calibri"/>
                <w:sz w:val="22"/>
                <w:szCs w:val="22"/>
              </w:rPr>
              <w:t xml:space="preserve"> 25 z siłownikiem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E130B1" w:rsidRDefault="00CD0ECF" w:rsidP="00CD0ECF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E130B1">
              <w:rPr>
                <w:rFonts w:ascii="Arial Narrow" w:hAnsi="Arial Narrow" w:cs="Calibri"/>
                <w:sz w:val="22"/>
                <w:szCs w:val="22"/>
              </w:rPr>
              <w:t>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E130B1" w:rsidRDefault="00CD0ECF" w:rsidP="00CD0ECF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E130B1">
              <w:rPr>
                <w:rFonts w:ascii="Arial Narrow" w:hAnsi="Arial Narrow" w:cs="Calibri"/>
                <w:sz w:val="22"/>
                <w:szCs w:val="22"/>
              </w:rPr>
              <w:t>DANFOSS</w:t>
            </w:r>
          </w:p>
        </w:tc>
      </w:tr>
      <w:tr w:rsidR="00CD0ECF" w:rsidRPr="00E130B1" w:rsidTr="002D00C0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E130B1" w:rsidRDefault="00CD0ECF" w:rsidP="00CD0ECF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proofErr w:type="spellStart"/>
            <w:r w:rsidRPr="00E130B1">
              <w:rPr>
                <w:rFonts w:ascii="Arial Narrow" w:hAnsi="Arial Narrow" w:cs="Calibri"/>
                <w:sz w:val="22"/>
                <w:szCs w:val="22"/>
              </w:rPr>
              <w:t>ZM-B</w:t>
            </w:r>
            <w:proofErr w:type="spellEnd"/>
          </w:p>
        </w:tc>
        <w:tc>
          <w:tcPr>
            <w:tcW w:w="6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E130B1" w:rsidRDefault="00E130B1" w:rsidP="00CD0ECF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E130B1">
              <w:rPr>
                <w:rFonts w:ascii="Arial Narrow" w:hAnsi="Arial Narrow" w:cs="Calibri"/>
                <w:sz w:val="22"/>
                <w:szCs w:val="22"/>
              </w:rPr>
              <w:t xml:space="preserve">Zawór regulacyjny HRB 3-4.0 </w:t>
            </w:r>
            <w:proofErr w:type="spellStart"/>
            <w:r w:rsidRPr="00E130B1">
              <w:rPr>
                <w:rFonts w:ascii="Arial Narrow" w:hAnsi="Arial Narrow" w:cs="Calibri"/>
                <w:sz w:val="22"/>
                <w:szCs w:val="22"/>
              </w:rPr>
              <w:t>dn</w:t>
            </w:r>
            <w:proofErr w:type="spellEnd"/>
            <w:r w:rsidRPr="00E130B1">
              <w:rPr>
                <w:rFonts w:ascii="Arial Narrow" w:hAnsi="Arial Narrow" w:cs="Calibri"/>
                <w:sz w:val="22"/>
                <w:szCs w:val="22"/>
              </w:rPr>
              <w:t xml:space="preserve"> 25 z siłownikiem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E130B1" w:rsidRDefault="00CD0ECF" w:rsidP="00CD0ECF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E130B1">
              <w:rPr>
                <w:rFonts w:ascii="Arial Narrow" w:hAnsi="Arial Narrow" w:cs="Calibri"/>
                <w:sz w:val="22"/>
                <w:szCs w:val="22"/>
              </w:rPr>
              <w:t>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E130B1" w:rsidRDefault="00CD0ECF" w:rsidP="00CD0ECF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E130B1">
              <w:rPr>
                <w:rFonts w:ascii="Arial Narrow" w:hAnsi="Arial Narrow" w:cs="Calibri"/>
                <w:sz w:val="22"/>
                <w:szCs w:val="22"/>
              </w:rPr>
              <w:t>DANFOSS</w:t>
            </w:r>
          </w:p>
        </w:tc>
      </w:tr>
      <w:tr w:rsidR="00CD0ECF" w:rsidRPr="00E130B1" w:rsidTr="002D00C0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E130B1" w:rsidRDefault="00CD0ECF" w:rsidP="00CD0ECF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proofErr w:type="spellStart"/>
            <w:r w:rsidRPr="00E130B1">
              <w:rPr>
                <w:rFonts w:ascii="Arial Narrow" w:hAnsi="Arial Narrow" w:cs="Calibri"/>
                <w:sz w:val="22"/>
                <w:szCs w:val="22"/>
              </w:rPr>
              <w:t>ZM-C</w:t>
            </w:r>
            <w:proofErr w:type="spellEnd"/>
          </w:p>
        </w:tc>
        <w:tc>
          <w:tcPr>
            <w:tcW w:w="6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E130B1" w:rsidRDefault="00E130B1" w:rsidP="00CD0ECF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E130B1">
              <w:rPr>
                <w:rFonts w:ascii="Arial Narrow" w:hAnsi="Arial Narrow" w:cs="Calibri"/>
                <w:sz w:val="22"/>
                <w:szCs w:val="22"/>
              </w:rPr>
              <w:t xml:space="preserve">Zawór regulacyjny HRB 3-10.0 </w:t>
            </w:r>
            <w:proofErr w:type="spellStart"/>
            <w:r w:rsidRPr="00E130B1">
              <w:rPr>
                <w:rFonts w:ascii="Arial Narrow" w:hAnsi="Arial Narrow" w:cs="Calibri"/>
                <w:sz w:val="22"/>
                <w:szCs w:val="22"/>
              </w:rPr>
              <w:t>dn</w:t>
            </w:r>
            <w:proofErr w:type="spellEnd"/>
            <w:r w:rsidRPr="00E130B1">
              <w:rPr>
                <w:rFonts w:ascii="Arial Narrow" w:hAnsi="Arial Narrow" w:cs="Calibri"/>
                <w:sz w:val="22"/>
                <w:szCs w:val="22"/>
              </w:rPr>
              <w:t xml:space="preserve"> 25 z siłownikiem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E130B1" w:rsidRDefault="00CD0ECF" w:rsidP="00CD0ECF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E130B1">
              <w:rPr>
                <w:rFonts w:ascii="Arial Narrow" w:hAnsi="Arial Narrow" w:cs="Calibri"/>
                <w:sz w:val="22"/>
                <w:szCs w:val="22"/>
              </w:rPr>
              <w:t>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E130B1" w:rsidRDefault="00CD0ECF" w:rsidP="00CD0ECF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E130B1">
              <w:rPr>
                <w:rFonts w:ascii="Arial Narrow" w:hAnsi="Arial Narrow" w:cs="Calibri"/>
                <w:sz w:val="22"/>
                <w:szCs w:val="22"/>
              </w:rPr>
              <w:t>DANFOSS</w:t>
            </w:r>
          </w:p>
        </w:tc>
      </w:tr>
      <w:tr w:rsidR="00CD0ECF" w:rsidRPr="00E130B1" w:rsidTr="002D00C0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E130B1" w:rsidRDefault="00CD0ECF" w:rsidP="00CD0ECF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proofErr w:type="spellStart"/>
            <w:r w:rsidRPr="00E130B1">
              <w:rPr>
                <w:rFonts w:ascii="Arial Narrow" w:hAnsi="Arial Narrow" w:cs="Calibri"/>
                <w:sz w:val="22"/>
                <w:szCs w:val="22"/>
              </w:rPr>
              <w:t>ZM-D</w:t>
            </w:r>
            <w:proofErr w:type="spellEnd"/>
          </w:p>
        </w:tc>
        <w:tc>
          <w:tcPr>
            <w:tcW w:w="6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E130B1" w:rsidRDefault="00E130B1" w:rsidP="00CD0ECF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E130B1">
              <w:rPr>
                <w:rFonts w:ascii="Arial Narrow" w:hAnsi="Arial Narrow" w:cs="Calibri"/>
                <w:sz w:val="22"/>
                <w:szCs w:val="22"/>
              </w:rPr>
              <w:t xml:space="preserve">Zawór regulacyjny HRB 3-6.3 </w:t>
            </w:r>
            <w:proofErr w:type="spellStart"/>
            <w:r w:rsidRPr="00E130B1">
              <w:rPr>
                <w:rFonts w:ascii="Arial Narrow" w:hAnsi="Arial Narrow" w:cs="Calibri"/>
                <w:sz w:val="22"/>
                <w:szCs w:val="22"/>
              </w:rPr>
              <w:t>dn</w:t>
            </w:r>
            <w:proofErr w:type="spellEnd"/>
            <w:r w:rsidRPr="00E130B1">
              <w:rPr>
                <w:rFonts w:ascii="Arial Narrow" w:hAnsi="Arial Narrow" w:cs="Calibri"/>
                <w:sz w:val="22"/>
                <w:szCs w:val="22"/>
              </w:rPr>
              <w:t xml:space="preserve"> 25 z siłownikiem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E130B1" w:rsidRDefault="00CD0ECF" w:rsidP="00CD0ECF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E130B1">
              <w:rPr>
                <w:rFonts w:ascii="Arial Narrow" w:hAnsi="Arial Narrow" w:cs="Calibri"/>
                <w:sz w:val="22"/>
                <w:szCs w:val="22"/>
              </w:rPr>
              <w:t>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E130B1" w:rsidRDefault="00CD0ECF" w:rsidP="00CD0ECF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E130B1">
              <w:rPr>
                <w:rFonts w:ascii="Arial Narrow" w:hAnsi="Arial Narrow" w:cs="Calibri"/>
                <w:sz w:val="22"/>
                <w:szCs w:val="22"/>
              </w:rPr>
              <w:t>DANFOSS</w:t>
            </w:r>
          </w:p>
        </w:tc>
      </w:tr>
      <w:tr w:rsidR="00CD0ECF" w:rsidRPr="0042454B" w:rsidTr="002D00C0">
        <w:trPr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6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</w:tr>
      <w:tr w:rsidR="00CD0ECF" w:rsidRPr="0042454B" w:rsidTr="002D00C0">
        <w:trPr>
          <w:trHeight w:val="300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SH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Wartownik z funkcją zwrotnicy hydraulicznej typ SPP65/200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TERMEN</w:t>
            </w:r>
          </w:p>
        </w:tc>
      </w:tr>
      <w:tr w:rsidR="00CD0ECF" w:rsidRPr="0042454B" w:rsidTr="002D00C0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SP</w:t>
            </w:r>
          </w:p>
        </w:tc>
        <w:tc>
          <w:tcPr>
            <w:tcW w:w="6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Separator powietrza SEP65/6/110 </w:t>
            </w:r>
            <w:proofErr w:type="spellStart"/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Dn</w:t>
            </w:r>
            <w:proofErr w:type="spellEnd"/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65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TERMEN</w:t>
            </w:r>
          </w:p>
        </w:tc>
      </w:tr>
      <w:tr w:rsidR="00CD0ECF" w:rsidRPr="0042454B" w:rsidTr="002D00C0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FM</w:t>
            </w:r>
          </w:p>
        </w:tc>
        <w:tc>
          <w:tcPr>
            <w:tcW w:w="6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proofErr w:type="spellStart"/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Filtroodmulacz</w:t>
            </w:r>
            <w:proofErr w:type="spellEnd"/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TerFM-65/6/110 </w:t>
            </w:r>
            <w:proofErr w:type="spellStart"/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Dn</w:t>
            </w:r>
            <w:proofErr w:type="spellEnd"/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65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TERMEN</w:t>
            </w:r>
          </w:p>
        </w:tc>
      </w:tr>
      <w:tr w:rsidR="00CD0ECF" w:rsidRPr="0042454B" w:rsidTr="002D00C0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NK</w:t>
            </w:r>
          </w:p>
        </w:tc>
        <w:tc>
          <w:tcPr>
            <w:tcW w:w="6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Neutralizator kondensatu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WOLF</w:t>
            </w:r>
          </w:p>
        </w:tc>
      </w:tr>
      <w:tr w:rsidR="00CD0ECF" w:rsidRPr="00A168FD" w:rsidTr="002D00C0">
        <w:trPr>
          <w:trHeight w:val="405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A168FD" w:rsidRDefault="00CD0ECF" w:rsidP="00CD0ECF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A168FD">
              <w:rPr>
                <w:rFonts w:ascii="Arial Narrow" w:hAnsi="Arial Narrow" w:cs="Calibri"/>
                <w:sz w:val="22"/>
                <w:szCs w:val="22"/>
              </w:rPr>
              <w:t>NW</w:t>
            </w:r>
          </w:p>
        </w:tc>
        <w:tc>
          <w:tcPr>
            <w:tcW w:w="6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CF" w:rsidRPr="00A168FD" w:rsidRDefault="00CD0ECF" w:rsidP="00CD0ECF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A168FD">
              <w:rPr>
                <w:rFonts w:ascii="Arial Narrow" w:hAnsi="Arial Narrow" w:cs="Calibri"/>
                <w:sz w:val="22"/>
                <w:szCs w:val="22"/>
              </w:rPr>
              <w:t xml:space="preserve">Przeponowe naczynie </w:t>
            </w:r>
            <w:proofErr w:type="spellStart"/>
            <w:r w:rsidRPr="00A168FD">
              <w:rPr>
                <w:rFonts w:ascii="Arial Narrow" w:hAnsi="Arial Narrow" w:cs="Calibri"/>
                <w:sz w:val="22"/>
                <w:szCs w:val="22"/>
              </w:rPr>
              <w:t>wzbiorcze</w:t>
            </w:r>
            <w:proofErr w:type="spellEnd"/>
            <w:r w:rsidRPr="00A168FD">
              <w:rPr>
                <w:rFonts w:ascii="Arial Narrow" w:hAnsi="Arial Narrow" w:cs="Calibri"/>
                <w:sz w:val="22"/>
                <w:szCs w:val="22"/>
              </w:rPr>
              <w:t xml:space="preserve"> N 200 wraz ze złączem odcinającym SU R 1"x1"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A168FD" w:rsidRDefault="00CD0ECF" w:rsidP="00CD0ECF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A168FD">
              <w:rPr>
                <w:rFonts w:ascii="Arial Narrow" w:hAnsi="Arial Narrow" w:cs="Calibri"/>
                <w:sz w:val="22"/>
                <w:szCs w:val="22"/>
              </w:rPr>
              <w:t>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A168FD" w:rsidRDefault="00CD0ECF" w:rsidP="00CD0ECF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proofErr w:type="spellStart"/>
            <w:r w:rsidRPr="00A168FD">
              <w:rPr>
                <w:rFonts w:ascii="Arial Narrow" w:hAnsi="Arial Narrow" w:cs="Calibri"/>
                <w:sz w:val="22"/>
                <w:szCs w:val="22"/>
              </w:rPr>
              <w:t>Reflex</w:t>
            </w:r>
            <w:proofErr w:type="spellEnd"/>
          </w:p>
        </w:tc>
      </w:tr>
      <w:tr w:rsidR="00CD0ECF" w:rsidRPr="0042454B" w:rsidTr="002D00C0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LCZL</w:t>
            </w:r>
          </w:p>
        </w:tc>
        <w:tc>
          <w:tcPr>
            <w:tcW w:w="6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Zabezpieczenie stanu wody SYR 933.2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SYR</w:t>
            </w:r>
          </w:p>
        </w:tc>
      </w:tr>
      <w:tr w:rsidR="00CD0ECF" w:rsidRPr="0042454B" w:rsidTr="002D00C0">
        <w:trPr>
          <w:trHeight w:val="34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TI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Termometr tarczowy 20-120 </w:t>
            </w:r>
            <w:proofErr w:type="spellStart"/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  <w:vertAlign w:val="superscript"/>
              </w:rPr>
              <w:t>o</w:t>
            </w: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C</w:t>
            </w:r>
            <w:proofErr w:type="spellEnd"/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</w:tr>
      <w:tr w:rsidR="00CD0ECF" w:rsidRPr="0042454B" w:rsidTr="002D00C0">
        <w:trPr>
          <w:trHeight w:val="39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PI</w:t>
            </w:r>
          </w:p>
        </w:tc>
        <w:tc>
          <w:tcPr>
            <w:tcW w:w="6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CF" w:rsidRPr="0042454B" w:rsidRDefault="00CD0ECF" w:rsidP="00CD0ECF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Manometr zwykły z rurką syfonową i kurkiem manometrycznym 0-6 bar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</w:tr>
      <w:tr w:rsidR="00CD0ECF" w:rsidRPr="0042454B" w:rsidTr="002D00C0">
        <w:trPr>
          <w:trHeight w:val="34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T/M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proofErr w:type="spellStart"/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Termomanometr</w:t>
            </w:r>
            <w:proofErr w:type="spellEnd"/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0-6 bar, 0-120 </w:t>
            </w:r>
            <w:proofErr w:type="spellStart"/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  <w:vertAlign w:val="superscript"/>
              </w:rPr>
              <w:t>o</w:t>
            </w: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C</w:t>
            </w:r>
            <w:proofErr w:type="spellEnd"/>
          </w:p>
        </w:tc>
        <w:tc>
          <w:tcPr>
            <w:tcW w:w="54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FERRO</w:t>
            </w:r>
          </w:p>
        </w:tc>
      </w:tr>
      <w:tr w:rsidR="00E130B1" w:rsidRPr="00E130B1" w:rsidTr="002D00C0">
        <w:trPr>
          <w:trHeight w:val="345"/>
        </w:trPr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E130B1" w:rsidRDefault="00E130B1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  <w:p w:rsidR="00E130B1" w:rsidRDefault="00E130B1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  <w:p w:rsidR="00E130B1" w:rsidRDefault="00E130B1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  <w:p w:rsidR="00E130B1" w:rsidRPr="0042454B" w:rsidRDefault="00E130B1" w:rsidP="00E130B1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6389" w:type="dxa"/>
            <w:shd w:val="clear" w:color="auto" w:fill="auto"/>
            <w:noWrap/>
            <w:vAlign w:val="center"/>
            <w:hideMark/>
          </w:tcPr>
          <w:p w:rsidR="00E130B1" w:rsidRDefault="00E130B1" w:rsidP="00E130B1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  <w:p w:rsidR="00E130B1" w:rsidRDefault="00E130B1" w:rsidP="00E130B1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  <w:p w:rsidR="00E130B1" w:rsidRDefault="00E130B1" w:rsidP="00E130B1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  <w:p w:rsidR="00E130B1" w:rsidRDefault="00E130B1" w:rsidP="00E130B1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  <w:p w:rsidR="00E130B1" w:rsidRPr="0042454B" w:rsidRDefault="00E130B1" w:rsidP="00E130B1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E130B1" w:rsidRPr="0042454B" w:rsidRDefault="00E130B1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E130B1" w:rsidRPr="0042454B" w:rsidRDefault="00E130B1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</w:tr>
      <w:tr w:rsidR="00CD0ECF" w:rsidRPr="0042454B" w:rsidTr="00E130B1">
        <w:trPr>
          <w:trHeight w:val="300"/>
        </w:trPr>
        <w:tc>
          <w:tcPr>
            <w:tcW w:w="984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lastRenderedPageBreak/>
              <w:t>Uzdatnianie wody - urządzenia</w:t>
            </w:r>
          </w:p>
        </w:tc>
      </w:tr>
      <w:tr w:rsidR="00CD0ECF" w:rsidRPr="0042454B" w:rsidTr="002D00C0">
        <w:trPr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BA</w:t>
            </w:r>
          </w:p>
        </w:tc>
        <w:tc>
          <w:tcPr>
            <w:tcW w:w="6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Zawór do napełniania instalacji typ SYR BA 6628 Plus R3/4"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SYR</w:t>
            </w:r>
          </w:p>
        </w:tc>
      </w:tr>
      <w:tr w:rsidR="00CD0ECF" w:rsidRPr="0042454B" w:rsidTr="002D00C0">
        <w:trPr>
          <w:trHeight w:val="300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D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proofErr w:type="spellStart"/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Demineralizator</w:t>
            </w:r>
            <w:proofErr w:type="spellEnd"/>
          </w:p>
        </w:tc>
        <w:tc>
          <w:tcPr>
            <w:tcW w:w="5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SYR</w:t>
            </w:r>
          </w:p>
        </w:tc>
      </w:tr>
      <w:tr w:rsidR="00CD0ECF" w:rsidRPr="0042454B" w:rsidTr="002D00C0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- zespół przyłączeniowy SYR 3200.15.010 R3/4"</w:t>
            </w:r>
          </w:p>
        </w:tc>
        <w:tc>
          <w:tcPr>
            <w:tcW w:w="5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0ECF" w:rsidRPr="0042454B" w:rsidRDefault="00CD0ECF" w:rsidP="00CD0ECF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0ECF" w:rsidRPr="0042454B" w:rsidRDefault="00CD0ECF" w:rsidP="00CD0ECF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</w:tr>
      <w:tr w:rsidR="00CD0ECF" w:rsidRPr="0042454B" w:rsidTr="002D00C0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- zbiornik na żywicę do demineralizacji 30 dm3</w:t>
            </w:r>
          </w:p>
        </w:tc>
        <w:tc>
          <w:tcPr>
            <w:tcW w:w="5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0ECF" w:rsidRPr="0042454B" w:rsidRDefault="00CD0ECF" w:rsidP="00CD0ECF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0ECF" w:rsidRPr="0042454B" w:rsidRDefault="00CD0ECF" w:rsidP="00CD0ECF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</w:tr>
      <w:tr w:rsidR="00CD0ECF" w:rsidRPr="0042454B" w:rsidTr="002D00C0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6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Filtr typ SYR RATIOFR Dn20 z ręcznym płukaniem zwrotnym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SYR</w:t>
            </w:r>
          </w:p>
        </w:tc>
      </w:tr>
      <w:tr w:rsidR="00CD0ECF" w:rsidRPr="0042454B" w:rsidTr="002D00C0">
        <w:trPr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6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</w:tr>
      <w:tr w:rsidR="00CD0ECF" w:rsidRPr="0042454B" w:rsidTr="00C955DE">
        <w:trPr>
          <w:trHeight w:val="300"/>
        </w:trPr>
        <w:tc>
          <w:tcPr>
            <w:tcW w:w="9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Armatura</w:t>
            </w:r>
          </w:p>
        </w:tc>
      </w:tr>
      <w:tr w:rsidR="00CD0ECF" w:rsidRPr="0042454B" w:rsidTr="002D00C0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42454B" w:rsidRDefault="00CD0ECF" w:rsidP="00CD0ECF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Zawór odcinający, </w:t>
            </w:r>
            <w:proofErr w:type="spellStart"/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międzykołnierzowy</w:t>
            </w:r>
            <w:proofErr w:type="spellEnd"/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PN 10 bar</w:t>
            </w:r>
          </w:p>
        </w:tc>
        <w:tc>
          <w:tcPr>
            <w:tcW w:w="6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</w:tr>
      <w:tr w:rsidR="00CD0ECF" w:rsidRPr="0042454B" w:rsidTr="002D00C0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DN 65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</w:tr>
      <w:tr w:rsidR="00CD0ECF" w:rsidRPr="0042454B" w:rsidTr="002D00C0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42454B" w:rsidRDefault="00CD0ECF" w:rsidP="00CD0ECF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Zawór odcinający, kulowy, gwintowany PN 10 bar</w:t>
            </w:r>
          </w:p>
        </w:tc>
        <w:tc>
          <w:tcPr>
            <w:tcW w:w="6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</w:tr>
      <w:tr w:rsidR="00CD0ECF" w:rsidRPr="0042454B" w:rsidTr="002D00C0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DN 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42454B" w:rsidRDefault="00B669FC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</w:tr>
      <w:tr w:rsidR="00CD0ECF" w:rsidRPr="0042454B" w:rsidTr="002D00C0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DN 32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42454B" w:rsidRDefault="00B669FC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</w:tr>
      <w:tr w:rsidR="00CD0ECF" w:rsidRPr="0042454B" w:rsidTr="002D00C0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6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DN 25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</w:tr>
      <w:tr w:rsidR="00CD0ECF" w:rsidRPr="0042454B" w:rsidTr="002D00C0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6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DN 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</w:tr>
      <w:tr w:rsidR="00CD0ECF" w:rsidRPr="0042454B" w:rsidTr="002D00C0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42454B" w:rsidRDefault="00CD0ECF" w:rsidP="00CD0ECF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Zawór kulowy, gwintowany ze złączką do węża PN 10 bar</w:t>
            </w:r>
          </w:p>
        </w:tc>
        <w:tc>
          <w:tcPr>
            <w:tcW w:w="6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</w:tr>
      <w:tr w:rsidR="00CD0ECF" w:rsidRPr="0042454B" w:rsidTr="002D00C0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6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DN 25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</w:tr>
      <w:tr w:rsidR="00CD0ECF" w:rsidRPr="0042454B" w:rsidTr="002D00C0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6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DN 15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</w:tr>
      <w:tr w:rsidR="00CD0ECF" w:rsidRPr="0042454B" w:rsidTr="002D00C0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42454B" w:rsidRDefault="00CD0ECF" w:rsidP="00CD0ECF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Zawór zwrotny, gwintowany PN 10 bar</w:t>
            </w:r>
          </w:p>
        </w:tc>
        <w:tc>
          <w:tcPr>
            <w:tcW w:w="6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</w:tr>
      <w:tr w:rsidR="00CD0ECF" w:rsidRPr="0042454B" w:rsidTr="002D00C0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6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DN 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42454B" w:rsidRDefault="00B669FC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</w:tr>
      <w:tr w:rsidR="00CD0ECF" w:rsidRPr="0042454B" w:rsidTr="002D00C0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6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DN 32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42454B" w:rsidRDefault="00B669FC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</w:tr>
      <w:tr w:rsidR="00CD0ECF" w:rsidRPr="0042454B" w:rsidTr="002D00C0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CF" w:rsidRPr="0042454B" w:rsidRDefault="00CD0ECF" w:rsidP="00CD0ECF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DN 25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CF" w:rsidRPr="0042454B" w:rsidRDefault="00CD0ECF" w:rsidP="00CD0EC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2454B"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FE5837" w:rsidRDefault="00FE5837" w:rsidP="00FE5837">
      <w:pPr>
        <w:spacing w:line="360" w:lineRule="auto"/>
        <w:jc w:val="both"/>
        <w:rPr>
          <w:rFonts w:ascii="Arial Narrow" w:hAnsi="Arial Narrow"/>
          <w:b/>
          <w:szCs w:val="28"/>
        </w:rPr>
      </w:pPr>
    </w:p>
    <w:p w:rsidR="00FE5837" w:rsidRPr="0042454B" w:rsidRDefault="00FE5837" w:rsidP="00FE5837">
      <w:pPr>
        <w:numPr>
          <w:ilvl w:val="0"/>
          <w:numId w:val="6"/>
        </w:numPr>
        <w:spacing w:line="360" w:lineRule="auto"/>
        <w:jc w:val="both"/>
        <w:rPr>
          <w:rFonts w:ascii="Arial Narrow" w:hAnsi="Arial Narrow"/>
          <w:b/>
          <w:szCs w:val="28"/>
        </w:rPr>
      </w:pPr>
      <w:r>
        <w:rPr>
          <w:rFonts w:ascii="Arial Narrow" w:hAnsi="Arial Narrow"/>
          <w:b/>
          <w:szCs w:val="28"/>
        </w:rPr>
        <w:t xml:space="preserve">Komin </w:t>
      </w:r>
      <w:r w:rsidR="00C70566">
        <w:rPr>
          <w:rFonts w:ascii="Arial Narrow" w:hAnsi="Arial Narrow"/>
          <w:b/>
          <w:szCs w:val="28"/>
        </w:rPr>
        <w:t>–</w:t>
      </w:r>
      <w:r>
        <w:rPr>
          <w:rFonts w:ascii="Arial Narrow" w:hAnsi="Arial Narrow"/>
          <w:b/>
          <w:szCs w:val="28"/>
        </w:rPr>
        <w:t xml:space="preserve"> </w:t>
      </w:r>
      <w:r w:rsidR="00C70566">
        <w:rPr>
          <w:rFonts w:ascii="Arial Narrow" w:hAnsi="Arial Narrow"/>
          <w:b/>
          <w:szCs w:val="28"/>
        </w:rPr>
        <w:t xml:space="preserve">orientacyjne </w:t>
      </w:r>
      <w:r>
        <w:rPr>
          <w:rFonts w:ascii="Arial Narrow" w:hAnsi="Arial Narrow"/>
          <w:b/>
          <w:szCs w:val="28"/>
        </w:rPr>
        <w:t>zestawienie</w:t>
      </w:r>
    </w:p>
    <w:tbl>
      <w:tblPr>
        <w:tblStyle w:val="Tabela-Siatka"/>
        <w:tblW w:w="9200" w:type="dxa"/>
        <w:jc w:val="center"/>
        <w:tblInd w:w="2145" w:type="dxa"/>
        <w:tblLook w:val="04A0"/>
      </w:tblPr>
      <w:tblGrid>
        <w:gridCol w:w="467"/>
        <w:gridCol w:w="8145"/>
        <w:gridCol w:w="588"/>
      </w:tblGrid>
      <w:tr w:rsidR="00FE5837" w:rsidRPr="00FE5837" w:rsidTr="000E1CA5">
        <w:trPr>
          <w:trHeight w:val="222"/>
          <w:jc w:val="center"/>
        </w:trPr>
        <w:tc>
          <w:tcPr>
            <w:tcW w:w="467" w:type="dxa"/>
          </w:tcPr>
          <w:p w:rsidR="00FE5837" w:rsidRPr="00FE5837" w:rsidRDefault="00FE5837" w:rsidP="00FE583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E5837">
              <w:rPr>
                <w:rFonts w:ascii="Arial Narrow" w:hAnsi="Arial Narrow"/>
                <w:sz w:val="22"/>
                <w:szCs w:val="22"/>
              </w:rPr>
              <w:t>Lp.</w:t>
            </w:r>
          </w:p>
        </w:tc>
        <w:tc>
          <w:tcPr>
            <w:tcW w:w="8145" w:type="dxa"/>
          </w:tcPr>
          <w:p w:rsidR="00FE5837" w:rsidRPr="00FE5837" w:rsidRDefault="00FE5837" w:rsidP="00FE583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E5837">
              <w:rPr>
                <w:rFonts w:ascii="Arial Narrow" w:hAnsi="Arial Narrow"/>
                <w:sz w:val="22"/>
                <w:szCs w:val="22"/>
              </w:rPr>
              <w:t>Nazwa</w:t>
            </w:r>
          </w:p>
        </w:tc>
        <w:tc>
          <w:tcPr>
            <w:tcW w:w="588" w:type="dxa"/>
          </w:tcPr>
          <w:p w:rsidR="00FE5837" w:rsidRPr="00FE5837" w:rsidRDefault="00FE5837" w:rsidP="00FE583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E5837">
              <w:rPr>
                <w:rFonts w:ascii="Arial Narrow" w:hAnsi="Arial Narrow"/>
                <w:sz w:val="22"/>
                <w:szCs w:val="22"/>
              </w:rPr>
              <w:t>Ilość</w:t>
            </w:r>
          </w:p>
        </w:tc>
      </w:tr>
      <w:tr w:rsidR="00FE5837" w:rsidRPr="00FE5837" w:rsidTr="000E1CA5">
        <w:trPr>
          <w:trHeight w:val="461"/>
          <w:jc w:val="center"/>
        </w:trPr>
        <w:tc>
          <w:tcPr>
            <w:tcW w:w="467" w:type="dxa"/>
          </w:tcPr>
          <w:p w:rsidR="00FE5837" w:rsidRPr="00FE5837" w:rsidRDefault="00FE5837" w:rsidP="00FE583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8145" w:type="dxa"/>
          </w:tcPr>
          <w:tbl>
            <w:tblPr>
              <w:tblW w:w="7916" w:type="dxa"/>
              <w:tblInd w:w="13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7916"/>
            </w:tblGrid>
            <w:tr w:rsidR="00FE5837" w:rsidTr="00FE5837">
              <w:trPr>
                <w:trHeight w:val="411"/>
              </w:trPr>
              <w:tc>
                <w:tcPr>
                  <w:tcW w:w="0" w:type="auto"/>
                </w:tcPr>
                <w:p w:rsidR="00FE5837" w:rsidRDefault="00FE5837" w:rsidP="00FE5837">
                  <w:pPr>
                    <w:rPr>
                      <w:sz w:val="15"/>
                      <w:szCs w:val="15"/>
                    </w:rPr>
                  </w:pPr>
                  <w:r>
                    <w:rPr>
                      <w:rFonts w:ascii="Arial Narrow" w:hAnsi="Arial Narrow"/>
                      <w:sz w:val="22"/>
                      <w:szCs w:val="22"/>
                    </w:rPr>
                    <w:t>S</w:t>
                  </w:r>
                  <w:r w:rsidRPr="00FE5837">
                    <w:rPr>
                      <w:rFonts w:ascii="Arial Narrow" w:hAnsi="Arial Narrow"/>
                      <w:sz w:val="22"/>
                      <w:szCs w:val="22"/>
                    </w:rPr>
                    <w:t xml:space="preserve">ystem podłączeniowy dwóch kotłów </w:t>
                  </w:r>
                  <w:r>
                    <w:rPr>
                      <w:rFonts w:ascii="Arial Narrow" w:hAnsi="Arial Narrow"/>
                      <w:sz w:val="22"/>
                      <w:szCs w:val="22"/>
                    </w:rPr>
                    <w:t>CGB</w:t>
                  </w:r>
                  <w:r w:rsidRPr="00FE5837">
                    <w:rPr>
                      <w:rFonts w:ascii="Arial Narrow" w:hAnsi="Arial Narrow"/>
                      <w:sz w:val="22"/>
                      <w:szCs w:val="22"/>
                    </w:rPr>
                    <w:t xml:space="preserve"> 75/100 w kaskadzie w</w:t>
                  </w:r>
                  <w:r>
                    <w:rPr>
                      <w:rFonts w:ascii="Arial Narrow" w:hAnsi="Arial Narrow"/>
                      <w:sz w:val="22"/>
                      <w:szCs w:val="22"/>
                    </w:rPr>
                    <w:t>e wspól</w:t>
                  </w:r>
                  <w:r w:rsidRPr="00FE5837">
                    <w:rPr>
                      <w:rFonts w:ascii="Arial Narrow" w:hAnsi="Arial Narrow"/>
                      <w:sz w:val="22"/>
                      <w:szCs w:val="22"/>
                    </w:rPr>
                    <w:t>nym kolektorzy spalinowym, zależny od powietrza w pomieszczeniu</w:t>
                  </w:r>
                </w:p>
              </w:tc>
            </w:tr>
          </w:tbl>
          <w:p w:rsidR="00FE5837" w:rsidRPr="00FE5837" w:rsidRDefault="00FE5837" w:rsidP="00FE583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88" w:type="dxa"/>
          </w:tcPr>
          <w:p w:rsidR="00FE5837" w:rsidRDefault="00FE5837" w:rsidP="00FE583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FE5837" w:rsidRPr="00FE5837" w:rsidRDefault="00FE5837" w:rsidP="00FE583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FE5837" w:rsidRPr="00FE5837" w:rsidTr="000E1CA5">
        <w:trPr>
          <w:trHeight w:val="245"/>
          <w:jc w:val="center"/>
        </w:trPr>
        <w:tc>
          <w:tcPr>
            <w:tcW w:w="467" w:type="dxa"/>
          </w:tcPr>
          <w:p w:rsidR="00FE5837" w:rsidRPr="00FE5837" w:rsidRDefault="00FE5837" w:rsidP="00FE583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8145" w:type="dxa"/>
          </w:tcPr>
          <w:tbl>
            <w:tblPr>
              <w:tblW w:w="7916" w:type="dxa"/>
              <w:tblInd w:w="13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7916"/>
            </w:tblGrid>
            <w:tr w:rsidR="00FE5837" w:rsidRPr="00FE5837" w:rsidTr="00FE5837">
              <w:trPr>
                <w:trHeight w:val="238"/>
              </w:trPr>
              <w:tc>
                <w:tcPr>
                  <w:tcW w:w="0" w:type="auto"/>
                </w:tcPr>
                <w:p w:rsidR="00FE5837" w:rsidRPr="00FE5837" w:rsidRDefault="00FE5837" w:rsidP="00FE583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FE5837">
                    <w:rPr>
                      <w:rFonts w:ascii="Arial Narrow" w:hAnsi="Arial Narrow"/>
                      <w:sz w:val="22"/>
                      <w:szCs w:val="22"/>
                    </w:rPr>
                    <w:t xml:space="preserve">Zestaw do zabudowy do kotłów w </w:t>
                  </w:r>
                  <w:proofErr w:type="spellStart"/>
                  <w:r w:rsidRPr="00FE5837">
                    <w:rPr>
                      <w:rFonts w:ascii="Arial Narrow" w:hAnsi="Arial Narrow"/>
                      <w:sz w:val="22"/>
                      <w:szCs w:val="22"/>
                    </w:rPr>
                    <w:t>szachcie</w:t>
                  </w:r>
                  <w:proofErr w:type="spellEnd"/>
                  <w:r w:rsidRPr="00FE5837">
                    <w:rPr>
                      <w:rFonts w:ascii="Arial Narrow" w:hAnsi="Arial Narrow"/>
                      <w:sz w:val="22"/>
                      <w:szCs w:val="22"/>
                    </w:rPr>
                    <w:t xml:space="preserve"> zależny od powietrza z pomieszczenia </w:t>
                  </w:r>
                  <w:r>
                    <w:rPr>
                      <w:rFonts w:ascii="Arial Narrow" w:hAnsi="Arial Narrow"/>
                      <w:sz w:val="22"/>
                      <w:szCs w:val="22"/>
                    </w:rPr>
                    <w:t>DN</w:t>
                  </w:r>
                  <w:r w:rsidRPr="00FE5837">
                    <w:rPr>
                      <w:rFonts w:ascii="Arial Narrow" w:hAnsi="Arial Narrow"/>
                      <w:sz w:val="22"/>
                      <w:szCs w:val="22"/>
                    </w:rPr>
                    <w:t xml:space="preserve"> 160/160</w:t>
                  </w:r>
                </w:p>
              </w:tc>
            </w:tr>
          </w:tbl>
          <w:p w:rsidR="00FE5837" w:rsidRPr="00FE5837" w:rsidRDefault="00FE5837" w:rsidP="00FE583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88" w:type="dxa"/>
          </w:tcPr>
          <w:p w:rsidR="00FE5837" w:rsidRPr="00FE5837" w:rsidRDefault="00FE5837" w:rsidP="00FE583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FE5837" w:rsidRPr="00FE5837" w:rsidTr="000E1CA5">
        <w:trPr>
          <w:trHeight w:val="222"/>
          <w:jc w:val="center"/>
        </w:trPr>
        <w:tc>
          <w:tcPr>
            <w:tcW w:w="467" w:type="dxa"/>
          </w:tcPr>
          <w:p w:rsidR="00FE5837" w:rsidRPr="00FE5837" w:rsidRDefault="00FE5837" w:rsidP="00FE583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814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007"/>
            </w:tblGrid>
            <w:tr w:rsidR="00FE5837" w:rsidRPr="00FE5837">
              <w:trPr>
                <w:trHeight w:val="166"/>
              </w:trPr>
              <w:tc>
                <w:tcPr>
                  <w:tcW w:w="0" w:type="auto"/>
                </w:tcPr>
                <w:p w:rsidR="00FE5837" w:rsidRPr="00FE5837" w:rsidRDefault="000E1CA5" w:rsidP="000E1CA5">
                  <w:pPr>
                    <w:pStyle w:val="Default"/>
                    <w:rPr>
                      <w:rFonts w:ascii="Arial Narrow" w:eastAsia="Times New Roman" w:hAnsi="Arial Narrow" w:cs="Times New Roman"/>
                      <w:color w:val="auto"/>
                      <w:sz w:val="22"/>
                      <w:szCs w:val="22"/>
                      <w:lang w:eastAsia="pl-PL"/>
                    </w:rPr>
                  </w:pPr>
                  <w:r>
                    <w:rPr>
                      <w:rFonts w:ascii="Arial Narrow" w:eastAsia="Times New Roman" w:hAnsi="Arial Narrow" w:cs="Times New Roman"/>
                      <w:color w:val="auto"/>
                      <w:sz w:val="22"/>
                      <w:szCs w:val="22"/>
                      <w:lang w:eastAsia="pl-PL"/>
                    </w:rPr>
                    <w:t>Rura DN</w:t>
                  </w:r>
                  <w:r w:rsidR="00FE5837" w:rsidRPr="00FE5837">
                    <w:rPr>
                      <w:rFonts w:ascii="Arial Narrow" w:eastAsia="Times New Roman" w:hAnsi="Arial Narrow" w:cs="Times New Roman"/>
                      <w:color w:val="auto"/>
                      <w:sz w:val="22"/>
                      <w:szCs w:val="22"/>
                      <w:lang w:eastAsia="pl-PL"/>
                    </w:rPr>
                    <w:t xml:space="preserve"> 160 długość 2000 mm z polipropylenu</w:t>
                  </w:r>
                </w:p>
              </w:tc>
            </w:tr>
          </w:tbl>
          <w:p w:rsidR="00FE5837" w:rsidRPr="00FE5837" w:rsidRDefault="00FE5837" w:rsidP="00FE583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88" w:type="dxa"/>
          </w:tcPr>
          <w:p w:rsidR="00FE5837" w:rsidRPr="00FE5837" w:rsidRDefault="000E1CA5" w:rsidP="00FE583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</w:t>
            </w:r>
          </w:p>
        </w:tc>
      </w:tr>
      <w:tr w:rsidR="000E1CA5" w:rsidRPr="00FE5837" w:rsidTr="000E1CA5">
        <w:trPr>
          <w:trHeight w:val="222"/>
          <w:jc w:val="center"/>
        </w:trPr>
        <w:tc>
          <w:tcPr>
            <w:tcW w:w="467" w:type="dxa"/>
          </w:tcPr>
          <w:p w:rsidR="000E1CA5" w:rsidRPr="00FE5837" w:rsidRDefault="000E1CA5" w:rsidP="00FE583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8145" w:type="dxa"/>
          </w:tcPr>
          <w:p w:rsidR="000E1CA5" w:rsidRPr="00FE5837" w:rsidRDefault="000E1CA5" w:rsidP="000E1CA5">
            <w:pPr>
              <w:pStyle w:val="Defaul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 Rura DN</w:t>
            </w:r>
            <w:r w:rsidRPr="00FE5837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160 długość </w:t>
            </w:r>
            <w:r>
              <w:rPr>
                <w:rFonts w:ascii="Arial Narrow" w:hAnsi="Arial Narrow" w:cs="Times New Roman"/>
                <w:color w:val="auto"/>
                <w:sz w:val="22"/>
                <w:szCs w:val="22"/>
              </w:rPr>
              <w:t>1</w:t>
            </w:r>
            <w:r w:rsidRPr="00FE5837">
              <w:rPr>
                <w:rFonts w:ascii="Arial Narrow" w:hAnsi="Arial Narrow" w:cs="Times New Roman"/>
                <w:color w:val="auto"/>
                <w:sz w:val="22"/>
                <w:szCs w:val="22"/>
              </w:rPr>
              <w:t>000 mm z polipropylenu</w:t>
            </w:r>
          </w:p>
        </w:tc>
        <w:tc>
          <w:tcPr>
            <w:tcW w:w="588" w:type="dxa"/>
          </w:tcPr>
          <w:p w:rsidR="000E1CA5" w:rsidRPr="00FE5837" w:rsidRDefault="000E1CA5" w:rsidP="00FE583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0E1CA5" w:rsidRPr="00FE5837" w:rsidTr="000E1CA5">
        <w:trPr>
          <w:trHeight w:val="222"/>
          <w:jc w:val="center"/>
        </w:trPr>
        <w:tc>
          <w:tcPr>
            <w:tcW w:w="467" w:type="dxa"/>
          </w:tcPr>
          <w:p w:rsidR="000E1CA5" w:rsidRPr="00FE5837" w:rsidRDefault="000E1CA5" w:rsidP="00FE583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5.</w:t>
            </w:r>
          </w:p>
        </w:tc>
        <w:tc>
          <w:tcPr>
            <w:tcW w:w="8145" w:type="dxa"/>
          </w:tcPr>
          <w:p w:rsidR="000E1CA5" w:rsidRPr="00FE5837" w:rsidRDefault="000E1CA5" w:rsidP="00A168FD">
            <w:pPr>
              <w:pStyle w:val="Defaul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 Rura DN</w:t>
            </w:r>
            <w:r w:rsidRPr="00FE5837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160 długość </w:t>
            </w:r>
            <w:r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 5</w:t>
            </w:r>
            <w:r w:rsidRPr="00FE5837">
              <w:rPr>
                <w:rFonts w:ascii="Arial Narrow" w:hAnsi="Arial Narrow" w:cs="Times New Roman"/>
                <w:color w:val="auto"/>
                <w:sz w:val="22"/>
                <w:szCs w:val="22"/>
              </w:rPr>
              <w:t>00 mm z polipropylenu</w:t>
            </w:r>
          </w:p>
        </w:tc>
        <w:tc>
          <w:tcPr>
            <w:tcW w:w="588" w:type="dxa"/>
          </w:tcPr>
          <w:p w:rsidR="000E1CA5" w:rsidRPr="00FE5837" w:rsidRDefault="000E1CA5" w:rsidP="00FE583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0E1CA5" w:rsidRPr="00FE5837" w:rsidTr="000E1CA5">
        <w:trPr>
          <w:trHeight w:val="222"/>
          <w:jc w:val="center"/>
        </w:trPr>
        <w:tc>
          <w:tcPr>
            <w:tcW w:w="467" w:type="dxa"/>
          </w:tcPr>
          <w:p w:rsidR="000E1CA5" w:rsidRPr="00FE5837" w:rsidRDefault="000E1CA5" w:rsidP="00FE583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6.</w:t>
            </w:r>
          </w:p>
        </w:tc>
        <w:tc>
          <w:tcPr>
            <w:tcW w:w="8145" w:type="dxa"/>
          </w:tcPr>
          <w:p w:rsidR="000E1CA5" w:rsidRPr="00FE5837" w:rsidRDefault="000E1CA5" w:rsidP="000E1CA5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Uchwyty mocujące system kominowy DN 160 w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szachcie</w:t>
            </w:r>
            <w:proofErr w:type="spellEnd"/>
          </w:p>
        </w:tc>
        <w:tc>
          <w:tcPr>
            <w:tcW w:w="588" w:type="dxa"/>
          </w:tcPr>
          <w:p w:rsidR="000E1CA5" w:rsidRPr="00FE5837" w:rsidRDefault="000E1CA5" w:rsidP="00FE583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</w:t>
            </w:r>
          </w:p>
        </w:tc>
      </w:tr>
    </w:tbl>
    <w:tbl>
      <w:tblPr>
        <w:tblW w:w="9287" w:type="dxa"/>
        <w:tblLook w:val="04A0"/>
      </w:tblPr>
      <w:tblGrid>
        <w:gridCol w:w="2067"/>
        <w:gridCol w:w="3304"/>
        <w:gridCol w:w="3916"/>
      </w:tblGrid>
      <w:tr w:rsidR="00E22135" w:rsidRPr="0042454B" w:rsidTr="00E22135">
        <w:tc>
          <w:tcPr>
            <w:tcW w:w="2067" w:type="dxa"/>
            <w:vAlign w:val="center"/>
          </w:tcPr>
          <w:p w:rsidR="00FE5837" w:rsidRDefault="00FE5837" w:rsidP="00DC7784">
            <w:pPr>
              <w:pStyle w:val="Tekstpodstawowy"/>
              <w:spacing w:line="276" w:lineRule="auto"/>
              <w:rPr>
                <w:rFonts w:ascii="Arial Narrow" w:hAnsi="Arial Narrow"/>
                <w:sz w:val="24"/>
              </w:rPr>
            </w:pPr>
          </w:p>
          <w:p w:rsidR="00E22135" w:rsidRPr="0042454B" w:rsidRDefault="008723D1" w:rsidP="00DC7784">
            <w:pPr>
              <w:pStyle w:val="Tekstpodstawowy"/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  <w:r w:rsidRPr="0042454B">
              <w:rPr>
                <w:rFonts w:ascii="Arial Narrow" w:hAnsi="Arial Narrow"/>
                <w:sz w:val="24"/>
              </w:rPr>
              <w:t>Projektant</w:t>
            </w:r>
          </w:p>
        </w:tc>
        <w:tc>
          <w:tcPr>
            <w:tcW w:w="3304" w:type="dxa"/>
            <w:vAlign w:val="center"/>
          </w:tcPr>
          <w:p w:rsidR="00FE5837" w:rsidRDefault="00FE5837" w:rsidP="00DC7784">
            <w:pPr>
              <w:pStyle w:val="Tekstpodstawowy"/>
              <w:spacing w:line="276" w:lineRule="auto"/>
              <w:rPr>
                <w:rFonts w:ascii="Arial Narrow" w:hAnsi="Arial Narrow"/>
                <w:sz w:val="24"/>
              </w:rPr>
            </w:pPr>
          </w:p>
          <w:p w:rsidR="00E22135" w:rsidRPr="0042454B" w:rsidRDefault="00E22135" w:rsidP="00DC7784">
            <w:pPr>
              <w:pStyle w:val="Tekstpodstawowy"/>
              <w:spacing w:line="276" w:lineRule="auto"/>
              <w:rPr>
                <w:rFonts w:ascii="Arial Narrow" w:hAnsi="Arial Narrow"/>
                <w:b/>
                <w:bCs/>
                <w:sz w:val="24"/>
              </w:rPr>
            </w:pPr>
            <w:r w:rsidRPr="0042454B">
              <w:rPr>
                <w:rFonts w:ascii="Arial Narrow" w:hAnsi="Arial Narrow"/>
                <w:sz w:val="24"/>
              </w:rPr>
              <w:t>mgr inż. Kinga Sołomko</w:t>
            </w:r>
          </w:p>
        </w:tc>
        <w:tc>
          <w:tcPr>
            <w:tcW w:w="3916" w:type="dxa"/>
            <w:vAlign w:val="center"/>
          </w:tcPr>
          <w:p w:rsidR="00FE5837" w:rsidRDefault="00FE5837" w:rsidP="00DC7784">
            <w:pPr>
              <w:pStyle w:val="Tekstpodstawowy"/>
              <w:spacing w:line="276" w:lineRule="auto"/>
              <w:rPr>
                <w:rFonts w:ascii="Arial Narrow" w:hAnsi="Arial Narrow"/>
                <w:sz w:val="24"/>
              </w:rPr>
            </w:pPr>
          </w:p>
          <w:p w:rsidR="00E22135" w:rsidRPr="0042454B" w:rsidRDefault="00E22135" w:rsidP="00DC7784">
            <w:pPr>
              <w:pStyle w:val="Tekstpodstawowy"/>
              <w:spacing w:line="276" w:lineRule="auto"/>
              <w:rPr>
                <w:rFonts w:ascii="Arial Narrow" w:hAnsi="Arial Narrow"/>
                <w:b/>
                <w:bCs/>
                <w:sz w:val="24"/>
              </w:rPr>
            </w:pPr>
            <w:r w:rsidRPr="0042454B">
              <w:rPr>
                <w:rFonts w:ascii="Arial Narrow" w:hAnsi="Arial Narrow"/>
                <w:sz w:val="24"/>
              </w:rPr>
              <w:t>MAZ/0068/PWBS/21</w:t>
            </w:r>
          </w:p>
        </w:tc>
      </w:tr>
      <w:tr w:rsidR="00926C13" w:rsidRPr="0042454B" w:rsidTr="00926C13">
        <w:tc>
          <w:tcPr>
            <w:tcW w:w="2067" w:type="dxa"/>
            <w:vAlign w:val="center"/>
          </w:tcPr>
          <w:p w:rsidR="00926C13" w:rsidRPr="0042454B" w:rsidRDefault="008723D1" w:rsidP="00DC7784">
            <w:pPr>
              <w:pStyle w:val="Tekstpodstawowy"/>
              <w:spacing w:line="276" w:lineRule="auto"/>
              <w:rPr>
                <w:rFonts w:ascii="Arial Narrow" w:hAnsi="Arial Narrow"/>
                <w:sz w:val="24"/>
              </w:rPr>
            </w:pPr>
            <w:r w:rsidRPr="0042454B">
              <w:rPr>
                <w:rFonts w:ascii="Arial Narrow" w:hAnsi="Arial Narrow"/>
                <w:sz w:val="24"/>
              </w:rPr>
              <w:t>Sprawdził</w:t>
            </w:r>
          </w:p>
        </w:tc>
        <w:tc>
          <w:tcPr>
            <w:tcW w:w="3304" w:type="dxa"/>
            <w:vAlign w:val="center"/>
          </w:tcPr>
          <w:p w:rsidR="00926C13" w:rsidRPr="0042454B" w:rsidRDefault="008723D1" w:rsidP="00D33720">
            <w:pPr>
              <w:pStyle w:val="Tekstpodstawowy"/>
              <w:spacing w:line="276" w:lineRule="auto"/>
              <w:rPr>
                <w:rFonts w:ascii="Arial Narrow" w:hAnsi="Arial Narrow"/>
                <w:sz w:val="24"/>
              </w:rPr>
            </w:pPr>
            <w:r w:rsidRPr="0042454B">
              <w:rPr>
                <w:rFonts w:ascii="Arial Narrow" w:hAnsi="Arial Narrow"/>
                <w:sz w:val="24"/>
              </w:rPr>
              <w:t>Mgr inż. Tomasz Michalicki</w:t>
            </w:r>
          </w:p>
        </w:tc>
        <w:tc>
          <w:tcPr>
            <w:tcW w:w="3916" w:type="dxa"/>
            <w:vAlign w:val="center"/>
          </w:tcPr>
          <w:p w:rsidR="00926C13" w:rsidRPr="0042454B" w:rsidRDefault="008723D1" w:rsidP="00DC7784">
            <w:pPr>
              <w:pStyle w:val="Tekstpodstawowy"/>
              <w:spacing w:line="276" w:lineRule="auto"/>
              <w:rPr>
                <w:rFonts w:ascii="Arial Narrow" w:hAnsi="Arial Narrow"/>
                <w:sz w:val="24"/>
              </w:rPr>
            </w:pPr>
            <w:r w:rsidRPr="0042454B">
              <w:rPr>
                <w:rFonts w:ascii="Arial Narrow" w:hAnsi="Arial Narrow"/>
                <w:sz w:val="24"/>
              </w:rPr>
              <w:t>MAZ/0450/POOS/08</w:t>
            </w:r>
          </w:p>
        </w:tc>
      </w:tr>
    </w:tbl>
    <w:p w:rsidR="001D4447" w:rsidRDefault="001D4447" w:rsidP="008B0FCB">
      <w:pPr>
        <w:spacing w:after="120" w:line="276" w:lineRule="auto"/>
        <w:jc w:val="both"/>
        <w:rPr>
          <w:rFonts w:ascii="Arial Narrow" w:hAnsi="Arial Narrow"/>
          <w:b/>
          <w:bCs/>
          <w:sz w:val="24"/>
          <w:szCs w:val="24"/>
        </w:rPr>
      </w:pPr>
    </w:p>
    <w:sectPr w:rsidR="001D4447" w:rsidSect="009B5E58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6AC9" w:rsidRDefault="002F6AC9" w:rsidP="00CA1ABA">
      <w:r>
        <w:separator/>
      </w:r>
    </w:p>
  </w:endnote>
  <w:endnote w:type="continuationSeparator" w:id="0">
    <w:p w:rsidR="002F6AC9" w:rsidRDefault="002F6AC9" w:rsidP="00CA1A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KabanaBook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amas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Renfrew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0020777"/>
      <w:docPartObj>
        <w:docPartGallery w:val="Page Numbers (Bottom of Page)"/>
        <w:docPartUnique/>
      </w:docPartObj>
    </w:sdtPr>
    <w:sdtContent>
      <w:p w:rsidR="002D00C0" w:rsidRDefault="00332FEE">
        <w:pPr>
          <w:pStyle w:val="Stopka"/>
          <w:jc w:val="right"/>
        </w:pPr>
        <w:fldSimple w:instr=" PAGE   \* MERGEFORMAT ">
          <w:r w:rsidR="00FA17B3">
            <w:rPr>
              <w:noProof/>
            </w:rPr>
            <w:t>3</w:t>
          </w:r>
        </w:fldSimple>
      </w:p>
    </w:sdtContent>
  </w:sdt>
  <w:p w:rsidR="002D00C0" w:rsidRDefault="002D00C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6AC9" w:rsidRDefault="002F6AC9" w:rsidP="00CA1ABA">
      <w:r>
        <w:separator/>
      </w:r>
    </w:p>
  </w:footnote>
  <w:footnote w:type="continuationSeparator" w:id="0">
    <w:p w:rsidR="002F6AC9" w:rsidRDefault="002F6AC9" w:rsidP="00CA1A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0C0" w:rsidRPr="00E500EA" w:rsidRDefault="002D00C0" w:rsidP="0062779F">
    <w:pPr>
      <w:spacing w:after="20"/>
      <w:jc w:val="center"/>
      <w:rPr>
        <w:rFonts w:ascii="Arial Narrow" w:hAnsi="Arial Narrow" w:cs="Arial Narrow"/>
        <w:b/>
        <w:sz w:val="18"/>
      </w:rPr>
    </w:pPr>
    <w:r>
      <w:rPr>
        <w:rFonts w:ascii="Arial Narrow" w:hAnsi="Arial Narrow" w:cs="Arial Narrow"/>
        <w:b/>
        <w:sz w:val="18"/>
      </w:rPr>
      <w:t>ZESPÓŁ SZKÓŁ PUBLICZNYCH im. GABRIELA NARUTOWICZA, CZĄSTKÓW MAZOWIECKI 55, 05-152 CZOSNÓW</w:t>
    </w:r>
  </w:p>
  <w:p w:rsidR="002D00C0" w:rsidRPr="00E500EA" w:rsidRDefault="002D00C0" w:rsidP="0062779F">
    <w:pPr>
      <w:pBdr>
        <w:bottom w:val="single" w:sz="4" w:space="1" w:color="auto"/>
      </w:pBdr>
      <w:spacing w:after="20"/>
      <w:jc w:val="center"/>
      <w:rPr>
        <w:rFonts w:ascii="Arial Narrow" w:hAnsi="Arial Narrow" w:cs="Arial Narrow"/>
        <w:sz w:val="18"/>
      </w:rPr>
    </w:pPr>
    <w:r w:rsidRPr="00E500EA">
      <w:rPr>
        <w:rFonts w:ascii="Arial Narrow" w:hAnsi="Arial Narrow" w:cs="Arial Narrow"/>
        <w:sz w:val="18"/>
      </w:rPr>
      <w:t xml:space="preserve">PROJEKT WYKONAWCZY – </w:t>
    </w:r>
    <w:r>
      <w:rPr>
        <w:rFonts w:ascii="Arial Narrow" w:hAnsi="Arial Narrow" w:cs="Arial Narrow"/>
        <w:sz w:val="18"/>
      </w:rPr>
      <w:t>TECHNOLOGIA KOTŁOWNI</w:t>
    </w:r>
    <w:r w:rsidRPr="00E500EA">
      <w:rPr>
        <w:rFonts w:ascii="Arial Narrow" w:hAnsi="Arial Narrow" w:cs="Arial Narrow"/>
        <w:sz w:val="18"/>
      </w:rPr>
      <w:t xml:space="preserve"> </w:t>
    </w:r>
    <w:r w:rsidR="008374C0">
      <w:rPr>
        <w:rFonts w:ascii="Arial Narrow" w:hAnsi="Arial Narrow" w:cs="Arial Narrow"/>
        <w:sz w:val="18"/>
      </w:rPr>
      <w:t>(WYMIANA URZĄDZEŃ)</w:t>
    </w:r>
  </w:p>
  <w:p w:rsidR="002D00C0" w:rsidRDefault="002D00C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0C0" w:rsidRPr="00E500EA" w:rsidRDefault="002D00C0" w:rsidP="0062779F">
    <w:pPr>
      <w:spacing w:after="20"/>
      <w:jc w:val="center"/>
      <w:rPr>
        <w:rFonts w:ascii="Arial Narrow" w:hAnsi="Arial Narrow" w:cs="Arial Narrow"/>
        <w:b/>
        <w:sz w:val="18"/>
      </w:rPr>
    </w:pPr>
    <w:r>
      <w:rPr>
        <w:rFonts w:ascii="Arial Narrow" w:hAnsi="Arial Narrow" w:cs="Arial Narrow"/>
        <w:b/>
        <w:sz w:val="18"/>
      </w:rPr>
      <w:t>ZESPÓŁ SZKÓŁ PUBLICZNYCH im. GABRIELA NARUTOWICZA, CZĄSTKÓW MAZOWIECKI 55, 05-152 CZOSNÓW</w:t>
    </w:r>
  </w:p>
  <w:p w:rsidR="002D00C0" w:rsidRPr="00E500EA" w:rsidRDefault="002D00C0" w:rsidP="0062779F">
    <w:pPr>
      <w:pBdr>
        <w:bottom w:val="single" w:sz="4" w:space="1" w:color="auto"/>
      </w:pBdr>
      <w:spacing w:after="20"/>
      <w:jc w:val="center"/>
      <w:rPr>
        <w:rFonts w:ascii="Arial Narrow" w:hAnsi="Arial Narrow" w:cs="Arial Narrow"/>
        <w:sz w:val="18"/>
      </w:rPr>
    </w:pPr>
    <w:r w:rsidRPr="00E500EA">
      <w:rPr>
        <w:rFonts w:ascii="Arial Narrow" w:hAnsi="Arial Narrow" w:cs="Arial Narrow"/>
        <w:sz w:val="18"/>
      </w:rPr>
      <w:t xml:space="preserve">PROJEKT WYKONAWCZY – </w:t>
    </w:r>
    <w:r>
      <w:rPr>
        <w:rFonts w:ascii="Arial Narrow" w:hAnsi="Arial Narrow" w:cs="Arial Narrow"/>
        <w:sz w:val="18"/>
      </w:rPr>
      <w:t>TECHNOLOGIA KOTŁOWNI</w:t>
    </w:r>
    <w:r w:rsidRPr="00E500EA">
      <w:rPr>
        <w:rFonts w:ascii="Arial Narrow" w:hAnsi="Arial Narrow" w:cs="Arial Narrow"/>
        <w:sz w:val="18"/>
      </w:rPr>
      <w:t xml:space="preserve"> </w:t>
    </w:r>
    <w:r w:rsidR="008374C0">
      <w:rPr>
        <w:rFonts w:ascii="Arial Narrow" w:hAnsi="Arial Narrow" w:cs="Arial Narrow"/>
        <w:sz w:val="18"/>
      </w:rPr>
      <w:t>(WYMIANA URZĄDZEŃ)</w:t>
    </w:r>
  </w:p>
  <w:p w:rsidR="002D00C0" w:rsidRPr="0062779F" w:rsidRDefault="002D00C0" w:rsidP="0062779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/>
      </w:rPr>
    </w:lvl>
  </w:abstractNum>
  <w:abstractNum w:abstractNumId="1">
    <w:nsid w:val="0000000E"/>
    <w:multiLevelType w:val="single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cs="Times New Roman"/>
      </w:rPr>
    </w:lvl>
  </w:abstractNum>
  <w:abstractNum w:abstractNumId="2">
    <w:nsid w:val="07365156"/>
    <w:multiLevelType w:val="singleLevel"/>
    <w:tmpl w:val="5248298A"/>
    <w:lvl w:ilvl="0">
      <w:start w:val="2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3">
    <w:nsid w:val="09291F69"/>
    <w:multiLevelType w:val="hybridMultilevel"/>
    <w:tmpl w:val="725A4A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001D4E"/>
    <w:multiLevelType w:val="hybridMultilevel"/>
    <w:tmpl w:val="CEF89F0C"/>
    <w:lvl w:ilvl="0" w:tplc="31EA52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E27F2D"/>
    <w:multiLevelType w:val="multilevel"/>
    <w:tmpl w:val="83B6557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192554F1"/>
    <w:multiLevelType w:val="hybridMultilevel"/>
    <w:tmpl w:val="C7DAA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9221F1"/>
    <w:multiLevelType w:val="hybridMultilevel"/>
    <w:tmpl w:val="BFA6DA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611C3B"/>
    <w:multiLevelType w:val="hybridMultilevel"/>
    <w:tmpl w:val="522CF108"/>
    <w:lvl w:ilvl="0" w:tplc="A956F094">
      <w:start w:val="1"/>
      <w:numFmt w:val="decimal"/>
      <w:lvlText w:val="7.%1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21A562D"/>
    <w:multiLevelType w:val="multilevel"/>
    <w:tmpl w:val="BE704616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>
    <w:nsid w:val="33C13C08"/>
    <w:multiLevelType w:val="hybridMultilevel"/>
    <w:tmpl w:val="7C18129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260456"/>
    <w:multiLevelType w:val="hybridMultilevel"/>
    <w:tmpl w:val="248EA55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0A518E"/>
    <w:multiLevelType w:val="hybridMultilevel"/>
    <w:tmpl w:val="DF22A4DA"/>
    <w:lvl w:ilvl="0" w:tplc="71449A8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281F2A"/>
    <w:multiLevelType w:val="hybridMultilevel"/>
    <w:tmpl w:val="95DECF3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BD2D95"/>
    <w:multiLevelType w:val="singleLevel"/>
    <w:tmpl w:val="BB0A24F2"/>
    <w:lvl w:ilvl="0">
      <w:start w:val="3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</w:rPr>
    </w:lvl>
  </w:abstractNum>
  <w:abstractNum w:abstractNumId="15">
    <w:nsid w:val="5C352009"/>
    <w:multiLevelType w:val="hybridMultilevel"/>
    <w:tmpl w:val="53A697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956B21"/>
    <w:multiLevelType w:val="hybridMultilevel"/>
    <w:tmpl w:val="2DF21B26"/>
    <w:lvl w:ilvl="0" w:tplc="0415000F">
      <w:start w:val="1"/>
      <w:numFmt w:val="decimal"/>
      <w:lvlText w:val="%1."/>
      <w:lvlJc w:val="left"/>
      <w:pPr>
        <w:ind w:left="1400" w:hanging="360"/>
      </w:p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7">
    <w:nsid w:val="780A7C55"/>
    <w:multiLevelType w:val="hybridMultilevel"/>
    <w:tmpl w:val="639817E2"/>
    <w:lvl w:ilvl="0" w:tplc="296A2D5E">
      <w:start w:val="2"/>
      <w:numFmt w:val="decimal"/>
      <w:lvlText w:val="7.%1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4"/>
  </w:num>
  <w:num w:numId="5">
    <w:abstractNumId w:val="6"/>
  </w:num>
  <w:num w:numId="6">
    <w:abstractNumId w:val="2"/>
  </w:num>
  <w:num w:numId="7">
    <w:abstractNumId w:val="14"/>
  </w:num>
  <w:num w:numId="8">
    <w:abstractNumId w:val="17"/>
  </w:num>
  <w:num w:numId="9">
    <w:abstractNumId w:val="8"/>
  </w:num>
  <w:num w:numId="10">
    <w:abstractNumId w:val="16"/>
  </w:num>
  <w:num w:numId="11">
    <w:abstractNumId w:val="7"/>
  </w:num>
  <w:num w:numId="12">
    <w:abstractNumId w:val="3"/>
  </w:num>
  <w:num w:numId="13">
    <w:abstractNumId w:val="15"/>
  </w:num>
  <w:num w:numId="14">
    <w:abstractNumId w:val="9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11"/>
  </w:num>
  <w:num w:numId="18">
    <w:abstractNumId w:val="13"/>
  </w:num>
  <w:num w:numId="19">
    <w:abstractNumId w:val="10"/>
  </w:num>
  <w:num w:numId="20">
    <w:abstractNumId w:val="9"/>
  </w:num>
  <w:num w:numId="21">
    <w:abstractNumId w:val="12"/>
  </w:num>
  <w:num w:numId="22">
    <w:abstractNumId w:val="9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3101"/>
    <w:rsid w:val="000022FD"/>
    <w:rsid w:val="00017A31"/>
    <w:rsid w:val="00046D8D"/>
    <w:rsid w:val="000540A9"/>
    <w:rsid w:val="00061E26"/>
    <w:rsid w:val="000B6161"/>
    <w:rsid w:val="000D1A8C"/>
    <w:rsid w:val="000E1CA5"/>
    <w:rsid w:val="00111164"/>
    <w:rsid w:val="00113DE7"/>
    <w:rsid w:val="00120A95"/>
    <w:rsid w:val="00125F91"/>
    <w:rsid w:val="00142F54"/>
    <w:rsid w:val="00152CF1"/>
    <w:rsid w:val="00167C0D"/>
    <w:rsid w:val="00167C61"/>
    <w:rsid w:val="00172DE6"/>
    <w:rsid w:val="0017358B"/>
    <w:rsid w:val="00173CFC"/>
    <w:rsid w:val="001915BF"/>
    <w:rsid w:val="0019403C"/>
    <w:rsid w:val="001D4447"/>
    <w:rsid w:val="001F55BC"/>
    <w:rsid w:val="002144B5"/>
    <w:rsid w:val="00235EE9"/>
    <w:rsid w:val="002411A8"/>
    <w:rsid w:val="00263203"/>
    <w:rsid w:val="00272662"/>
    <w:rsid w:val="00277BEF"/>
    <w:rsid w:val="00293B3B"/>
    <w:rsid w:val="002A05DF"/>
    <w:rsid w:val="002D00C0"/>
    <w:rsid w:val="002D0130"/>
    <w:rsid w:val="002D0D67"/>
    <w:rsid w:val="002D1AC5"/>
    <w:rsid w:val="002D4B24"/>
    <w:rsid w:val="002F087A"/>
    <w:rsid w:val="002F1C12"/>
    <w:rsid w:val="002F26AE"/>
    <w:rsid w:val="002F6AC9"/>
    <w:rsid w:val="002F7786"/>
    <w:rsid w:val="00300ACC"/>
    <w:rsid w:val="003069E0"/>
    <w:rsid w:val="00325C7D"/>
    <w:rsid w:val="00332FEE"/>
    <w:rsid w:val="003353F5"/>
    <w:rsid w:val="003407D1"/>
    <w:rsid w:val="00363F21"/>
    <w:rsid w:val="0037181F"/>
    <w:rsid w:val="0037648A"/>
    <w:rsid w:val="003827B2"/>
    <w:rsid w:val="003952AB"/>
    <w:rsid w:val="003A0980"/>
    <w:rsid w:val="003B337E"/>
    <w:rsid w:val="003B3E86"/>
    <w:rsid w:val="003B47EE"/>
    <w:rsid w:val="003B5057"/>
    <w:rsid w:val="003C3A05"/>
    <w:rsid w:val="003E09FC"/>
    <w:rsid w:val="00401F95"/>
    <w:rsid w:val="00402A4A"/>
    <w:rsid w:val="004240AA"/>
    <w:rsid w:val="0042454B"/>
    <w:rsid w:val="004260B3"/>
    <w:rsid w:val="00456C46"/>
    <w:rsid w:val="004A7B29"/>
    <w:rsid w:val="004D268F"/>
    <w:rsid w:val="004E2970"/>
    <w:rsid w:val="004E42EA"/>
    <w:rsid w:val="004E4DE6"/>
    <w:rsid w:val="00511A6E"/>
    <w:rsid w:val="005232D2"/>
    <w:rsid w:val="0057297F"/>
    <w:rsid w:val="00576618"/>
    <w:rsid w:val="00580FCB"/>
    <w:rsid w:val="00581CCF"/>
    <w:rsid w:val="005930C8"/>
    <w:rsid w:val="0059430A"/>
    <w:rsid w:val="005A2100"/>
    <w:rsid w:val="005A23B1"/>
    <w:rsid w:val="005A2BA8"/>
    <w:rsid w:val="005A6C73"/>
    <w:rsid w:val="005B1BED"/>
    <w:rsid w:val="005B265F"/>
    <w:rsid w:val="005B7B43"/>
    <w:rsid w:val="005C0782"/>
    <w:rsid w:val="005C1E97"/>
    <w:rsid w:val="006069BD"/>
    <w:rsid w:val="00616762"/>
    <w:rsid w:val="0062779F"/>
    <w:rsid w:val="00630DB4"/>
    <w:rsid w:val="0064151E"/>
    <w:rsid w:val="00662CC6"/>
    <w:rsid w:val="00672B07"/>
    <w:rsid w:val="00680AF8"/>
    <w:rsid w:val="006A026E"/>
    <w:rsid w:val="006A7497"/>
    <w:rsid w:val="006A75B1"/>
    <w:rsid w:val="006B195B"/>
    <w:rsid w:val="006B7F04"/>
    <w:rsid w:val="006D3420"/>
    <w:rsid w:val="006D4621"/>
    <w:rsid w:val="006D5AA3"/>
    <w:rsid w:val="006E1751"/>
    <w:rsid w:val="006E4E9D"/>
    <w:rsid w:val="006E5640"/>
    <w:rsid w:val="006E5FC5"/>
    <w:rsid w:val="006F100F"/>
    <w:rsid w:val="006F3956"/>
    <w:rsid w:val="006F4575"/>
    <w:rsid w:val="006F600F"/>
    <w:rsid w:val="006F6E73"/>
    <w:rsid w:val="0071044E"/>
    <w:rsid w:val="00713B4D"/>
    <w:rsid w:val="007346C1"/>
    <w:rsid w:val="00734A9F"/>
    <w:rsid w:val="00737F13"/>
    <w:rsid w:val="00752854"/>
    <w:rsid w:val="00753DF0"/>
    <w:rsid w:val="00773101"/>
    <w:rsid w:val="00774C04"/>
    <w:rsid w:val="00774F34"/>
    <w:rsid w:val="00775A33"/>
    <w:rsid w:val="0078310B"/>
    <w:rsid w:val="00784570"/>
    <w:rsid w:val="00790D06"/>
    <w:rsid w:val="00796055"/>
    <w:rsid w:val="007C3DA7"/>
    <w:rsid w:val="007C4790"/>
    <w:rsid w:val="007D2369"/>
    <w:rsid w:val="007E5131"/>
    <w:rsid w:val="007E734B"/>
    <w:rsid w:val="00803292"/>
    <w:rsid w:val="008110DC"/>
    <w:rsid w:val="008204B6"/>
    <w:rsid w:val="00825173"/>
    <w:rsid w:val="008374C0"/>
    <w:rsid w:val="00841221"/>
    <w:rsid w:val="00846406"/>
    <w:rsid w:val="00852F24"/>
    <w:rsid w:val="00855C22"/>
    <w:rsid w:val="00855EC4"/>
    <w:rsid w:val="008604CC"/>
    <w:rsid w:val="00863FDE"/>
    <w:rsid w:val="00864D69"/>
    <w:rsid w:val="008723D1"/>
    <w:rsid w:val="00886E89"/>
    <w:rsid w:val="008A1F3C"/>
    <w:rsid w:val="008B0FCB"/>
    <w:rsid w:val="008B4365"/>
    <w:rsid w:val="008C224C"/>
    <w:rsid w:val="008E367D"/>
    <w:rsid w:val="00905FDA"/>
    <w:rsid w:val="00914673"/>
    <w:rsid w:val="00917D01"/>
    <w:rsid w:val="0092107F"/>
    <w:rsid w:val="00923A58"/>
    <w:rsid w:val="00926C13"/>
    <w:rsid w:val="00941177"/>
    <w:rsid w:val="009417E1"/>
    <w:rsid w:val="00967F00"/>
    <w:rsid w:val="009801F5"/>
    <w:rsid w:val="00981507"/>
    <w:rsid w:val="009A5847"/>
    <w:rsid w:val="009A688B"/>
    <w:rsid w:val="009B06AF"/>
    <w:rsid w:val="009B5E58"/>
    <w:rsid w:val="009C4599"/>
    <w:rsid w:val="009C6CE2"/>
    <w:rsid w:val="00A07836"/>
    <w:rsid w:val="00A1101D"/>
    <w:rsid w:val="00A136C5"/>
    <w:rsid w:val="00A168FD"/>
    <w:rsid w:val="00A3177D"/>
    <w:rsid w:val="00A36420"/>
    <w:rsid w:val="00A5115C"/>
    <w:rsid w:val="00A65F29"/>
    <w:rsid w:val="00A71CCE"/>
    <w:rsid w:val="00A73862"/>
    <w:rsid w:val="00A92977"/>
    <w:rsid w:val="00A929DB"/>
    <w:rsid w:val="00A94046"/>
    <w:rsid w:val="00A957DF"/>
    <w:rsid w:val="00AB116D"/>
    <w:rsid w:val="00AC7950"/>
    <w:rsid w:val="00AD0354"/>
    <w:rsid w:val="00AD20F6"/>
    <w:rsid w:val="00AD341B"/>
    <w:rsid w:val="00AD5139"/>
    <w:rsid w:val="00B138C2"/>
    <w:rsid w:val="00B14097"/>
    <w:rsid w:val="00B172AA"/>
    <w:rsid w:val="00B32DAD"/>
    <w:rsid w:val="00B36ED8"/>
    <w:rsid w:val="00B37F8A"/>
    <w:rsid w:val="00B41C78"/>
    <w:rsid w:val="00B53F85"/>
    <w:rsid w:val="00B669FC"/>
    <w:rsid w:val="00B66EBF"/>
    <w:rsid w:val="00B856FE"/>
    <w:rsid w:val="00BA0A1C"/>
    <w:rsid w:val="00BA559E"/>
    <w:rsid w:val="00BC4B89"/>
    <w:rsid w:val="00BD0D62"/>
    <w:rsid w:val="00BE5DB4"/>
    <w:rsid w:val="00BF5A89"/>
    <w:rsid w:val="00BF6ED5"/>
    <w:rsid w:val="00C26472"/>
    <w:rsid w:val="00C55AA6"/>
    <w:rsid w:val="00C70566"/>
    <w:rsid w:val="00C83A1F"/>
    <w:rsid w:val="00C86E6A"/>
    <w:rsid w:val="00C90DBC"/>
    <w:rsid w:val="00C955DE"/>
    <w:rsid w:val="00CA1ABA"/>
    <w:rsid w:val="00CC6481"/>
    <w:rsid w:val="00CD0ECF"/>
    <w:rsid w:val="00CD5F5D"/>
    <w:rsid w:val="00CE029B"/>
    <w:rsid w:val="00CE6584"/>
    <w:rsid w:val="00D01F14"/>
    <w:rsid w:val="00D023AE"/>
    <w:rsid w:val="00D037F8"/>
    <w:rsid w:val="00D04D51"/>
    <w:rsid w:val="00D078E7"/>
    <w:rsid w:val="00D23DC4"/>
    <w:rsid w:val="00D30488"/>
    <w:rsid w:val="00D33720"/>
    <w:rsid w:val="00D43C87"/>
    <w:rsid w:val="00D4439A"/>
    <w:rsid w:val="00D521BB"/>
    <w:rsid w:val="00D56122"/>
    <w:rsid w:val="00D66C4B"/>
    <w:rsid w:val="00D77B66"/>
    <w:rsid w:val="00D853BC"/>
    <w:rsid w:val="00D85B8F"/>
    <w:rsid w:val="00D9531B"/>
    <w:rsid w:val="00DA4169"/>
    <w:rsid w:val="00DA7C9B"/>
    <w:rsid w:val="00DB03D4"/>
    <w:rsid w:val="00DB5222"/>
    <w:rsid w:val="00DC3C93"/>
    <w:rsid w:val="00DC7784"/>
    <w:rsid w:val="00DD03D2"/>
    <w:rsid w:val="00DD30C8"/>
    <w:rsid w:val="00DE130C"/>
    <w:rsid w:val="00DE778B"/>
    <w:rsid w:val="00E06AB0"/>
    <w:rsid w:val="00E130B1"/>
    <w:rsid w:val="00E22135"/>
    <w:rsid w:val="00E45C27"/>
    <w:rsid w:val="00E72298"/>
    <w:rsid w:val="00E77283"/>
    <w:rsid w:val="00E94277"/>
    <w:rsid w:val="00EA238C"/>
    <w:rsid w:val="00EB587B"/>
    <w:rsid w:val="00EC442D"/>
    <w:rsid w:val="00EC5923"/>
    <w:rsid w:val="00EE77AE"/>
    <w:rsid w:val="00F01EF5"/>
    <w:rsid w:val="00F05F74"/>
    <w:rsid w:val="00F17277"/>
    <w:rsid w:val="00F25740"/>
    <w:rsid w:val="00F62C63"/>
    <w:rsid w:val="00F816F8"/>
    <w:rsid w:val="00FA09EE"/>
    <w:rsid w:val="00FA17B3"/>
    <w:rsid w:val="00FB6152"/>
    <w:rsid w:val="00FD6E82"/>
    <w:rsid w:val="00FE2D93"/>
    <w:rsid w:val="00FE4A19"/>
    <w:rsid w:val="00FE5837"/>
    <w:rsid w:val="00FF3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3101"/>
    <w:rPr>
      <w:rFonts w:ascii="KabanaBook" w:eastAsia="Times New Roman" w:hAnsi="KabanaBook" w:cs="Times New Roman"/>
      <w:sz w:val="28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E77AE"/>
    <w:pPr>
      <w:keepNext/>
      <w:keepLines/>
      <w:numPr>
        <w:numId w:val="3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167C61"/>
    <w:pPr>
      <w:keepNext/>
      <w:keepLines/>
      <w:numPr>
        <w:ilvl w:val="1"/>
        <w:numId w:val="3"/>
      </w:numPr>
      <w:spacing w:before="200"/>
      <w:outlineLvl w:val="1"/>
    </w:pPr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926C1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773101"/>
    <w:pPr>
      <w:keepNext/>
      <w:numPr>
        <w:ilvl w:val="4"/>
        <w:numId w:val="3"/>
      </w:numPr>
      <w:jc w:val="right"/>
      <w:outlineLvl w:val="4"/>
    </w:pPr>
    <w:rPr>
      <w:rFonts w:ascii="Bahamas" w:hAnsi="Bahamas"/>
      <w:sz w:val="82"/>
    </w:rPr>
  </w:style>
  <w:style w:type="paragraph" w:styleId="Nagwek6">
    <w:name w:val="heading 6"/>
    <w:basedOn w:val="Normalny"/>
    <w:next w:val="Normalny"/>
    <w:link w:val="Nagwek6Znak"/>
    <w:qFormat/>
    <w:rsid w:val="00773101"/>
    <w:pPr>
      <w:keepNext/>
      <w:numPr>
        <w:ilvl w:val="5"/>
        <w:numId w:val="3"/>
      </w:numPr>
      <w:outlineLvl w:val="5"/>
    </w:pPr>
    <w:rPr>
      <w:rFonts w:ascii="Renfrew" w:hAnsi="Renfrew"/>
      <w:sz w:val="114"/>
    </w:rPr>
  </w:style>
  <w:style w:type="paragraph" w:styleId="Nagwek7">
    <w:name w:val="heading 7"/>
    <w:basedOn w:val="Normalny"/>
    <w:next w:val="Normalny"/>
    <w:link w:val="Nagwek7Znak"/>
    <w:qFormat/>
    <w:rsid w:val="00926C13"/>
    <w:pPr>
      <w:keepNext/>
      <w:spacing w:before="100" w:beforeAutospacing="1" w:after="100" w:afterAutospacing="1"/>
      <w:ind w:left="1296" w:hanging="1296"/>
      <w:contextualSpacing/>
      <w:outlineLvl w:val="6"/>
    </w:pPr>
    <w:rPr>
      <w:rFonts w:asciiTheme="minorHAnsi" w:hAnsiTheme="minorHAnsi"/>
      <w:b/>
      <w:sz w:val="24"/>
    </w:rPr>
  </w:style>
  <w:style w:type="paragraph" w:styleId="Nagwek8">
    <w:name w:val="heading 8"/>
    <w:basedOn w:val="Normalny"/>
    <w:next w:val="Normalny"/>
    <w:link w:val="Nagwek8Znak"/>
    <w:qFormat/>
    <w:rsid w:val="00926C13"/>
    <w:pPr>
      <w:keepNext/>
      <w:spacing w:before="100" w:beforeAutospacing="1" w:after="100" w:afterAutospacing="1"/>
      <w:ind w:left="1440" w:hanging="1440"/>
      <w:contextualSpacing/>
      <w:outlineLvl w:val="7"/>
    </w:pPr>
    <w:rPr>
      <w:rFonts w:asciiTheme="minorHAnsi" w:hAnsiTheme="minorHAnsi"/>
      <w:u w:val="single"/>
    </w:rPr>
  </w:style>
  <w:style w:type="paragraph" w:styleId="Nagwek9">
    <w:name w:val="heading 9"/>
    <w:basedOn w:val="Normalny"/>
    <w:next w:val="Normalny"/>
    <w:link w:val="Nagwek9Znak"/>
    <w:qFormat/>
    <w:rsid w:val="00926C13"/>
    <w:pPr>
      <w:keepNext/>
      <w:widowControl w:val="0"/>
      <w:tabs>
        <w:tab w:val="left" w:pos="1134"/>
        <w:tab w:val="left" w:pos="1927"/>
      </w:tabs>
      <w:spacing w:before="100" w:beforeAutospacing="1" w:after="100" w:afterAutospacing="1"/>
      <w:ind w:left="1584" w:right="1135" w:hanging="1584"/>
      <w:contextualSpacing/>
      <w:outlineLvl w:val="8"/>
    </w:pPr>
    <w:rPr>
      <w:rFonts w:asciiTheme="minorHAnsi" w:hAnsiTheme="minorHAnsi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773101"/>
    <w:rPr>
      <w:rFonts w:ascii="Bahamas" w:eastAsia="Times New Roman" w:hAnsi="Bahamas" w:cs="Times New Roman"/>
      <w:sz w:val="82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73101"/>
    <w:rPr>
      <w:rFonts w:ascii="Renfrew" w:eastAsia="Times New Roman" w:hAnsi="Renfrew" w:cs="Times New Roman"/>
      <w:sz w:val="11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773101"/>
    <w:pPr>
      <w:tabs>
        <w:tab w:val="center" w:pos="4536"/>
        <w:tab w:val="right" w:pos="9072"/>
      </w:tabs>
    </w:pPr>
    <w:rPr>
      <w:rFonts w:ascii="Bahamas" w:hAnsi="Bahamas"/>
    </w:rPr>
  </w:style>
  <w:style w:type="character" w:customStyle="1" w:styleId="NagwekZnak">
    <w:name w:val="Nagłówek Znak"/>
    <w:basedOn w:val="Domylnaczcionkaakapitu"/>
    <w:link w:val="Nagwek"/>
    <w:uiPriority w:val="99"/>
    <w:rsid w:val="00773101"/>
    <w:rPr>
      <w:rFonts w:ascii="Bahamas" w:eastAsia="Times New Roman" w:hAnsi="Bahamas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7731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3101"/>
    <w:rPr>
      <w:rFonts w:ascii="KabanaBook" w:eastAsia="Times New Roman" w:hAnsi="KabanaBook" w:cs="Times New Roman"/>
      <w:sz w:val="28"/>
      <w:szCs w:val="20"/>
      <w:lang w:eastAsia="pl-PL"/>
    </w:rPr>
  </w:style>
  <w:style w:type="paragraph" w:customStyle="1" w:styleId="Uwagi">
    <w:name w:val="Uwagi"/>
    <w:basedOn w:val="Normalny"/>
    <w:rsid w:val="00773101"/>
    <w:rPr>
      <w:rFonts w:ascii="Times New Roman" w:hAnsi="Times New Roman"/>
      <w:sz w:val="24"/>
    </w:rPr>
  </w:style>
  <w:style w:type="paragraph" w:customStyle="1" w:styleId="Zwykytekst1">
    <w:name w:val="Zwykły tekst1"/>
    <w:basedOn w:val="Normalny"/>
    <w:rsid w:val="00773101"/>
    <w:pPr>
      <w:overflowPunct w:val="0"/>
      <w:autoSpaceDE w:val="0"/>
      <w:autoSpaceDN w:val="0"/>
      <w:adjustRightInd w:val="0"/>
    </w:pPr>
    <w:rPr>
      <w:rFonts w:ascii="Courier New" w:hAnsi="Courier New"/>
      <w:sz w:val="20"/>
    </w:rPr>
  </w:style>
  <w:style w:type="paragraph" w:styleId="Akapitzlist">
    <w:name w:val="List Paragraph"/>
    <w:basedOn w:val="Normalny"/>
    <w:link w:val="AkapitzlistZnak"/>
    <w:uiPriority w:val="34"/>
    <w:qFormat/>
    <w:rsid w:val="00773101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73101"/>
    <w:rPr>
      <w:rFonts w:ascii="KabanaBook" w:eastAsia="Times New Roman" w:hAnsi="KabanaBook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6069B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069BD"/>
    <w:rPr>
      <w:rFonts w:ascii="KabanaBook" w:eastAsia="Times New Roman" w:hAnsi="KabanaBook" w:cs="Times New Roman"/>
      <w:sz w:val="28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EE77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rsid w:val="00EE77AE"/>
    <w:rPr>
      <w:color w:val="0000FF"/>
      <w:u w:val="single"/>
    </w:rPr>
  </w:style>
  <w:style w:type="paragraph" w:styleId="Spistreci3">
    <w:name w:val="toc 3"/>
    <w:basedOn w:val="Normalny"/>
    <w:next w:val="Normalny"/>
    <w:autoRedefine/>
    <w:uiPriority w:val="39"/>
    <w:rsid w:val="00EE77AE"/>
    <w:pPr>
      <w:ind w:left="480"/>
    </w:pPr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EE77AE"/>
    <w:pPr>
      <w:tabs>
        <w:tab w:val="left" w:pos="480"/>
        <w:tab w:val="left" w:pos="880"/>
        <w:tab w:val="right" w:leader="dot" w:pos="9061"/>
      </w:tabs>
      <w:jc w:val="both"/>
    </w:pPr>
    <w:rPr>
      <w:rFonts w:ascii="Times New Roman" w:hAnsi="Times New Roman"/>
      <w:sz w:val="24"/>
      <w:szCs w:val="24"/>
    </w:rPr>
  </w:style>
  <w:style w:type="paragraph" w:styleId="Tekstblokowy">
    <w:name w:val="Block Text"/>
    <w:basedOn w:val="Normalny"/>
    <w:rsid w:val="00EE77AE"/>
    <w:pPr>
      <w:tabs>
        <w:tab w:val="left" w:pos="340"/>
        <w:tab w:val="left" w:pos="2268"/>
      </w:tabs>
      <w:ind w:left="2265" w:right="-1" w:hanging="2265"/>
      <w:jc w:val="both"/>
    </w:pPr>
    <w:rPr>
      <w:rFonts w:ascii="Times New Roman" w:hAnsi="Times New Roman"/>
      <w:snapToGrid w:val="0"/>
    </w:rPr>
  </w:style>
  <w:style w:type="paragraph" w:customStyle="1" w:styleId="Tekstpodstawowywcity32">
    <w:name w:val="Tekst podstawowy wcięty 32"/>
    <w:basedOn w:val="Normalny"/>
    <w:rsid w:val="00EE77AE"/>
    <w:pPr>
      <w:suppressAutoHyphens/>
      <w:spacing w:after="120"/>
      <w:ind w:left="283"/>
    </w:pPr>
    <w:rPr>
      <w:rFonts w:ascii="Arial" w:hAnsi="Arial" w:cs="Arial"/>
      <w:bCs/>
      <w:sz w:val="16"/>
      <w:szCs w:val="16"/>
      <w:lang w:eastAsia="ar-SA"/>
    </w:rPr>
  </w:style>
  <w:style w:type="paragraph" w:styleId="Bezodstpw">
    <w:name w:val="No Spacing"/>
    <w:link w:val="BezodstpwZnak"/>
    <w:uiPriority w:val="1"/>
    <w:qFormat/>
    <w:rsid w:val="00EE77AE"/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EE77A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5E5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5E58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Adresat">
    <w:name w:val="Adresat"/>
    <w:basedOn w:val="Normalny"/>
    <w:link w:val="AdresatZnak"/>
    <w:qFormat/>
    <w:rsid w:val="008604CC"/>
    <w:pPr>
      <w:spacing w:after="160"/>
      <w:ind w:left="851"/>
      <w:contextualSpacing/>
      <w:jc w:val="right"/>
    </w:pPr>
    <w:rPr>
      <w:rFonts w:asciiTheme="minorHAnsi" w:eastAsiaTheme="minorHAnsi" w:hAnsiTheme="minorHAnsi" w:cstheme="minorBidi"/>
      <w:b/>
      <w:sz w:val="24"/>
      <w:szCs w:val="24"/>
      <w:lang w:eastAsia="en-US"/>
    </w:rPr>
  </w:style>
  <w:style w:type="character" w:customStyle="1" w:styleId="AdresatZnak">
    <w:name w:val="Adresat Znak"/>
    <w:basedOn w:val="Domylnaczcionkaakapitu"/>
    <w:link w:val="Adresat"/>
    <w:rsid w:val="008604CC"/>
    <w:rPr>
      <w:b/>
      <w:sz w:val="24"/>
      <w:szCs w:val="24"/>
    </w:rPr>
  </w:style>
  <w:style w:type="paragraph" w:customStyle="1" w:styleId="TytL">
    <w:name w:val="Tyt.L"/>
    <w:basedOn w:val="Normalny"/>
    <w:link w:val="TytLZnak"/>
    <w:qFormat/>
    <w:rsid w:val="008604CC"/>
    <w:pPr>
      <w:ind w:left="-851" w:right="7938"/>
      <w:contextualSpacing/>
      <w:jc w:val="right"/>
    </w:pPr>
    <w:rPr>
      <w:rFonts w:asciiTheme="minorHAnsi" w:eastAsiaTheme="minorHAnsi" w:hAnsiTheme="minorHAnsi" w:cstheme="minorBidi"/>
      <w:sz w:val="14"/>
      <w:szCs w:val="16"/>
      <w:lang w:eastAsia="en-US"/>
    </w:rPr>
  </w:style>
  <w:style w:type="paragraph" w:customStyle="1" w:styleId="TytP">
    <w:name w:val="Tyt.P"/>
    <w:basedOn w:val="Normalny"/>
    <w:link w:val="TytPZnak"/>
    <w:qFormat/>
    <w:rsid w:val="008604CC"/>
    <w:pPr>
      <w:ind w:left="851"/>
      <w:contextualSpacing/>
      <w:jc w:val="both"/>
    </w:pPr>
    <w:rPr>
      <w:rFonts w:asciiTheme="minorHAnsi" w:eastAsiaTheme="minorHAnsi" w:hAnsiTheme="minorHAnsi" w:cstheme="minorBidi"/>
      <w:sz w:val="20"/>
      <w:szCs w:val="22"/>
      <w:lang w:eastAsia="en-US"/>
    </w:rPr>
  </w:style>
  <w:style w:type="character" w:customStyle="1" w:styleId="TytLZnak">
    <w:name w:val="Tyt.L Znak"/>
    <w:basedOn w:val="Domylnaczcionkaakapitu"/>
    <w:link w:val="TytL"/>
    <w:rsid w:val="008604CC"/>
    <w:rPr>
      <w:sz w:val="14"/>
      <w:szCs w:val="16"/>
    </w:rPr>
  </w:style>
  <w:style w:type="paragraph" w:customStyle="1" w:styleId="TytP2">
    <w:name w:val="Tyt.P2"/>
    <w:basedOn w:val="TytP"/>
    <w:link w:val="TytP2Znak"/>
    <w:qFormat/>
    <w:rsid w:val="008604CC"/>
    <w:pPr>
      <w:jc w:val="left"/>
    </w:pPr>
    <w:rPr>
      <w:sz w:val="12"/>
      <w:szCs w:val="12"/>
    </w:rPr>
  </w:style>
  <w:style w:type="character" w:customStyle="1" w:styleId="TytPZnak">
    <w:name w:val="Tyt.P Znak"/>
    <w:basedOn w:val="Domylnaczcionkaakapitu"/>
    <w:link w:val="TytP"/>
    <w:rsid w:val="008604CC"/>
    <w:rPr>
      <w:sz w:val="20"/>
    </w:rPr>
  </w:style>
  <w:style w:type="character" w:customStyle="1" w:styleId="TytP2Znak">
    <w:name w:val="Tyt.P2 Znak"/>
    <w:basedOn w:val="TytPZnak"/>
    <w:link w:val="TytP2"/>
    <w:rsid w:val="008604CC"/>
    <w:rPr>
      <w:sz w:val="12"/>
      <w:szCs w:val="12"/>
    </w:rPr>
  </w:style>
  <w:style w:type="character" w:customStyle="1" w:styleId="Nagwek2Znak">
    <w:name w:val="Nagłówek 2 Znak"/>
    <w:basedOn w:val="Domylnaczcionkaakapitu"/>
    <w:link w:val="Nagwek2"/>
    <w:rsid w:val="00167C61"/>
    <w:rPr>
      <w:rFonts w:ascii="Arial" w:eastAsiaTheme="majorEastAsia" w:hAnsi="Arial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6C13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926C13"/>
    <w:rPr>
      <w:rFonts w:eastAsia="Times New Roman" w:cs="Times New Roman"/>
      <w:b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926C13"/>
    <w:rPr>
      <w:rFonts w:eastAsia="Times New Roman" w:cs="Times New Roman"/>
      <w:sz w:val="28"/>
      <w:szCs w:val="20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926C13"/>
    <w:rPr>
      <w:rFonts w:eastAsia="Times New Roman" w:cs="Times New Roman"/>
      <w:b/>
      <w:sz w:val="24"/>
      <w:szCs w:val="20"/>
      <w:lang w:eastAsia="pl-PL"/>
    </w:rPr>
  </w:style>
  <w:style w:type="table" w:styleId="Tabela-Siatka">
    <w:name w:val="Table Grid"/>
    <w:basedOn w:val="Standardowy"/>
    <w:rsid w:val="00926C13"/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4A7B29"/>
    <w:pPr>
      <w:numPr>
        <w:numId w:val="0"/>
      </w:numPr>
      <w:spacing w:line="276" w:lineRule="auto"/>
      <w:outlineLvl w:val="9"/>
    </w:pPr>
    <w:rPr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4A7B29"/>
    <w:pPr>
      <w:spacing w:after="100"/>
      <w:ind w:left="280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5F9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5F91"/>
    <w:rPr>
      <w:rFonts w:ascii="KabanaBook" w:eastAsia="Times New Roman" w:hAnsi="KabanaBook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5F91"/>
    <w:rPr>
      <w:vertAlign w:val="superscript"/>
    </w:rPr>
  </w:style>
  <w:style w:type="paragraph" w:customStyle="1" w:styleId="Default">
    <w:name w:val="Default"/>
    <w:rsid w:val="00FE58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3101"/>
    <w:rPr>
      <w:rFonts w:ascii="KabanaBook" w:eastAsia="Times New Roman" w:hAnsi="KabanaBook" w:cs="Times New Roman"/>
      <w:sz w:val="28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E77AE"/>
    <w:pPr>
      <w:keepNext/>
      <w:keepLines/>
      <w:numPr>
        <w:numId w:val="3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926C13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926C1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773101"/>
    <w:pPr>
      <w:keepNext/>
      <w:numPr>
        <w:ilvl w:val="4"/>
        <w:numId w:val="3"/>
      </w:numPr>
      <w:jc w:val="right"/>
      <w:outlineLvl w:val="4"/>
    </w:pPr>
    <w:rPr>
      <w:rFonts w:ascii="Bahamas" w:hAnsi="Bahamas"/>
      <w:sz w:val="82"/>
    </w:rPr>
  </w:style>
  <w:style w:type="paragraph" w:styleId="Nagwek6">
    <w:name w:val="heading 6"/>
    <w:basedOn w:val="Normalny"/>
    <w:next w:val="Normalny"/>
    <w:link w:val="Nagwek6Znak"/>
    <w:qFormat/>
    <w:rsid w:val="00773101"/>
    <w:pPr>
      <w:keepNext/>
      <w:numPr>
        <w:ilvl w:val="5"/>
        <w:numId w:val="3"/>
      </w:numPr>
      <w:outlineLvl w:val="5"/>
    </w:pPr>
    <w:rPr>
      <w:rFonts w:ascii="Renfrew" w:hAnsi="Renfrew"/>
      <w:sz w:val="114"/>
    </w:rPr>
  </w:style>
  <w:style w:type="paragraph" w:styleId="Nagwek7">
    <w:name w:val="heading 7"/>
    <w:basedOn w:val="Normalny"/>
    <w:next w:val="Normalny"/>
    <w:link w:val="Nagwek7Znak"/>
    <w:qFormat/>
    <w:rsid w:val="00926C13"/>
    <w:pPr>
      <w:keepNext/>
      <w:spacing w:before="100" w:beforeAutospacing="1" w:after="100" w:afterAutospacing="1"/>
      <w:ind w:left="1296" w:hanging="1296"/>
      <w:contextualSpacing/>
      <w:outlineLvl w:val="6"/>
    </w:pPr>
    <w:rPr>
      <w:rFonts w:asciiTheme="minorHAnsi" w:hAnsiTheme="minorHAnsi"/>
      <w:b/>
      <w:sz w:val="24"/>
    </w:rPr>
  </w:style>
  <w:style w:type="paragraph" w:styleId="Nagwek8">
    <w:name w:val="heading 8"/>
    <w:basedOn w:val="Normalny"/>
    <w:next w:val="Normalny"/>
    <w:link w:val="Nagwek8Znak"/>
    <w:qFormat/>
    <w:rsid w:val="00926C13"/>
    <w:pPr>
      <w:keepNext/>
      <w:spacing w:before="100" w:beforeAutospacing="1" w:after="100" w:afterAutospacing="1"/>
      <w:ind w:left="1440" w:hanging="1440"/>
      <w:contextualSpacing/>
      <w:outlineLvl w:val="7"/>
    </w:pPr>
    <w:rPr>
      <w:rFonts w:asciiTheme="minorHAnsi" w:hAnsiTheme="minorHAnsi"/>
      <w:u w:val="single"/>
    </w:rPr>
  </w:style>
  <w:style w:type="paragraph" w:styleId="Nagwek9">
    <w:name w:val="heading 9"/>
    <w:basedOn w:val="Normalny"/>
    <w:next w:val="Normalny"/>
    <w:link w:val="Nagwek9Znak"/>
    <w:qFormat/>
    <w:rsid w:val="00926C13"/>
    <w:pPr>
      <w:keepNext/>
      <w:widowControl w:val="0"/>
      <w:tabs>
        <w:tab w:val="left" w:pos="1134"/>
        <w:tab w:val="left" w:pos="1927"/>
      </w:tabs>
      <w:spacing w:before="100" w:beforeAutospacing="1" w:after="100" w:afterAutospacing="1"/>
      <w:ind w:left="1584" w:right="1135" w:hanging="1584"/>
      <w:contextualSpacing/>
      <w:outlineLvl w:val="8"/>
    </w:pPr>
    <w:rPr>
      <w:rFonts w:asciiTheme="minorHAnsi" w:hAnsiTheme="minorHAnsi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773101"/>
    <w:rPr>
      <w:rFonts w:ascii="Bahamas" w:eastAsia="Times New Roman" w:hAnsi="Bahamas" w:cs="Times New Roman"/>
      <w:sz w:val="82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73101"/>
    <w:rPr>
      <w:rFonts w:ascii="Renfrew" w:eastAsia="Times New Roman" w:hAnsi="Renfrew" w:cs="Times New Roman"/>
      <w:sz w:val="11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773101"/>
    <w:pPr>
      <w:tabs>
        <w:tab w:val="center" w:pos="4536"/>
        <w:tab w:val="right" w:pos="9072"/>
      </w:tabs>
    </w:pPr>
    <w:rPr>
      <w:rFonts w:ascii="Bahamas" w:hAnsi="Bahamas"/>
    </w:rPr>
  </w:style>
  <w:style w:type="character" w:customStyle="1" w:styleId="NagwekZnak">
    <w:name w:val="Nagłówek Znak"/>
    <w:basedOn w:val="Domylnaczcionkaakapitu"/>
    <w:link w:val="Nagwek"/>
    <w:uiPriority w:val="99"/>
    <w:rsid w:val="00773101"/>
    <w:rPr>
      <w:rFonts w:ascii="Bahamas" w:eastAsia="Times New Roman" w:hAnsi="Bahamas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7731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3101"/>
    <w:rPr>
      <w:rFonts w:ascii="KabanaBook" w:eastAsia="Times New Roman" w:hAnsi="KabanaBook" w:cs="Times New Roman"/>
      <w:sz w:val="28"/>
      <w:szCs w:val="20"/>
      <w:lang w:eastAsia="pl-PL"/>
    </w:rPr>
  </w:style>
  <w:style w:type="paragraph" w:customStyle="1" w:styleId="Uwagi">
    <w:name w:val="Uwagi"/>
    <w:basedOn w:val="Normalny"/>
    <w:rsid w:val="00773101"/>
    <w:rPr>
      <w:rFonts w:ascii="Times New Roman" w:hAnsi="Times New Roman"/>
      <w:sz w:val="24"/>
    </w:rPr>
  </w:style>
  <w:style w:type="paragraph" w:customStyle="1" w:styleId="Zwykytekst1">
    <w:name w:val="Zwykły tekst1"/>
    <w:basedOn w:val="Normalny"/>
    <w:rsid w:val="00773101"/>
    <w:pPr>
      <w:overflowPunct w:val="0"/>
      <w:autoSpaceDE w:val="0"/>
      <w:autoSpaceDN w:val="0"/>
      <w:adjustRightInd w:val="0"/>
    </w:pPr>
    <w:rPr>
      <w:rFonts w:ascii="Courier New" w:hAnsi="Courier New"/>
      <w:sz w:val="20"/>
    </w:rPr>
  </w:style>
  <w:style w:type="paragraph" w:styleId="Akapitzlist">
    <w:name w:val="List Paragraph"/>
    <w:basedOn w:val="Normalny"/>
    <w:link w:val="AkapitzlistZnak"/>
    <w:uiPriority w:val="34"/>
    <w:qFormat/>
    <w:rsid w:val="00773101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73101"/>
    <w:rPr>
      <w:rFonts w:ascii="KabanaBook" w:eastAsia="Times New Roman" w:hAnsi="KabanaBook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6069B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069BD"/>
    <w:rPr>
      <w:rFonts w:ascii="KabanaBook" w:eastAsia="Times New Roman" w:hAnsi="KabanaBook" w:cs="Times New Roman"/>
      <w:sz w:val="28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EE77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rsid w:val="00EE77AE"/>
    <w:rPr>
      <w:color w:val="0000FF"/>
      <w:u w:val="single"/>
    </w:rPr>
  </w:style>
  <w:style w:type="paragraph" w:styleId="Spistreci3">
    <w:name w:val="toc 3"/>
    <w:basedOn w:val="Normalny"/>
    <w:next w:val="Normalny"/>
    <w:autoRedefine/>
    <w:uiPriority w:val="39"/>
    <w:rsid w:val="00EE77AE"/>
    <w:pPr>
      <w:ind w:left="480"/>
    </w:pPr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EE77AE"/>
    <w:pPr>
      <w:tabs>
        <w:tab w:val="left" w:pos="480"/>
        <w:tab w:val="left" w:pos="880"/>
        <w:tab w:val="right" w:leader="dot" w:pos="9061"/>
      </w:tabs>
      <w:jc w:val="both"/>
    </w:pPr>
    <w:rPr>
      <w:rFonts w:ascii="Times New Roman" w:hAnsi="Times New Roman"/>
      <w:sz w:val="24"/>
      <w:szCs w:val="24"/>
    </w:rPr>
  </w:style>
  <w:style w:type="paragraph" w:styleId="Tekstblokowy">
    <w:name w:val="Block Text"/>
    <w:basedOn w:val="Normalny"/>
    <w:rsid w:val="00EE77AE"/>
    <w:pPr>
      <w:tabs>
        <w:tab w:val="left" w:pos="340"/>
        <w:tab w:val="left" w:pos="2268"/>
      </w:tabs>
      <w:ind w:left="2265" w:right="-1" w:hanging="2265"/>
      <w:jc w:val="both"/>
    </w:pPr>
    <w:rPr>
      <w:rFonts w:ascii="Times New Roman" w:hAnsi="Times New Roman"/>
      <w:snapToGrid w:val="0"/>
    </w:rPr>
  </w:style>
  <w:style w:type="paragraph" w:customStyle="1" w:styleId="Tekstpodstawowywcity32">
    <w:name w:val="Tekst podstawowy wcięty 32"/>
    <w:basedOn w:val="Normalny"/>
    <w:rsid w:val="00EE77AE"/>
    <w:pPr>
      <w:suppressAutoHyphens/>
      <w:spacing w:after="120"/>
      <w:ind w:left="283"/>
    </w:pPr>
    <w:rPr>
      <w:rFonts w:ascii="Arial" w:hAnsi="Arial" w:cs="Arial"/>
      <w:bCs/>
      <w:sz w:val="16"/>
      <w:szCs w:val="16"/>
      <w:lang w:eastAsia="ar-SA"/>
    </w:rPr>
  </w:style>
  <w:style w:type="paragraph" w:styleId="Bezodstpw">
    <w:name w:val="No Spacing"/>
    <w:link w:val="BezodstpwZnak"/>
    <w:uiPriority w:val="1"/>
    <w:qFormat/>
    <w:rsid w:val="00EE77AE"/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EE77A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5E5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5E58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Adresat">
    <w:name w:val="Adresat"/>
    <w:basedOn w:val="Normalny"/>
    <w:link w:val="AdresatZnak"/>
    <w:qFormat/>
    <w:rsid w:val="008604CC"/>
    <w:pPr>
      <w:spacing w:after="160"/>
      <w:ind w:left="851"/>
      <w:contextualSpacing/>
      <w:jc w:val="right"/>
    </w:pPr>
    <w:rPr>
      <w:rFonts w:asciiTheme="minorHAnsi" w:eastAsiaTheme="minorHAnsi" w:hAnsiTheme="minorHAnsi" w:cstheme="minorBidi"/>
      <w:b/>
      <w:sz w:val="24"/>
      <w:szCs w:val="24"/>
      <w:lang w:eastAsia="en-US"/>
    </w:rPr>
  </w:style>
  <w:style w:type="character" w:customStyle="1" w:styleId="AdresatZnak">
    <w:name w:val="Adresat Znak"/>
    <w:basedOn w:val="Domylnaczcionkaakapitu"/>
    <w:link w:val="Adresat"/>
    <w:rsid w:val="008604CC"/>
    <w:rPr>
      <w:b/>
      <w:sz w:val="24"/>
      <w:szCs w:val="24"/>
    </w:rPr>
  </w:style>
  <w:style w:type="paragraph" w:customStyle="1" w:styleId="TytL">
    <w:name w:val="Tyt.L"/>
    <w:basedOn w:val="Normalny"/>
    <w:link w:val="TytLZnak"/>
    <w:qFormat/>
    <w:rsid w:val="008604CC"/>
    <w:pPr>
      <w:ind w:left="-851" w:right="7938"/>
      <w:contextualSpacing/>
      <w:jc w:val="right"/>
    </w:pPr>
    <w:rPr>
      <w:rFonts w:asciiTheme="minorHAnsi" w:eastAsiaTheme="minorHAnsi" w:hAnsiTheme="minorHAnsi" w:cstheme="minorBidi"/>
      <w:sz w:val="14"/>
      <w:szCs w:val="16"/>
      <w:lang w:eastAsia="en-US"/>
    </w:rPr>
  </w:style>
  <w:style w:type="paragraph" w:customStyle="1" w:styleId="TytP">
    <w:name w:val="Tyt.P"/>
    <w:basedOn w:val="Normalny"/>
    <w:link w:val="TytPZnak"/>
    <w:qFormat/>
    <w:rsid w:val="008604CC"/>
    <w:pPr>
      <w:ind w:left="851"/>
      <w:contextualSpacing/>
      <w:jc w:val="both"/>
    </w:pPr>
    <w:rPr>
      <w:rFonts w:asciiTheme="minorHAnsi" w:eastAsiaTheme="minorHAnsi" w:hAnsiTheme="minorHAnsi" w:cstheme="minorBidi"/>
      <w:sz w:val="20"/>
      <w:szCs w:val="22"/>
      <w:lang w:eastAsia="en-US"/>
    </w:rPr>
  </w:style>
  <w:style w:type="character" w:customStyle="1" w:styleId="TytLZnak">
    <w:name w:val="Tyt.L Znak"/>
    <w:basedOn w:val="Domylnaczcionkaakapitu"/>
    <w:link w:val="TytL"/>
    <w:rsid w:val="008604CC"/>
    <w:rPr>
      <w:sz w:val="14"/>
      <w:szCs w:val="16"/>
    </w:rPr>
  </w:style>
  <w:style w:type="paragraph" w:customStyle="1" w:styleId="TytP2">
    <w:name w:val="Tyt.P2"/>
    <w:basedOn w:val="TytP"/>
    <w:link w:val="TytP2Znak"/>
    <w:qFormat/>
    <w:rsid w:val="008604CC"/>
    <w:pPr>
      <w:jc w:val="left"/>
    </w:pPr>
    <w:rPr>
      <w:sz w:val="12"/>
      <w:szCs w:val="12"/>
    </w:rPr>
  </w:style>
  <w:style w:type="character" w:customStyle="1" w:styleId="TytPZnak">
    <w:name w:val="Tyt.P Znak"/>
    <w:basedOn w:val="Domylnaczcionkaakapitu"/>
    <w:link w:val="TytP"/>
    <w:rsid w:val="008604CC"/>
    <w:rPr>
      <w:sz w:val="20"/>
    </w:rPr>
  </w:style>
  <w:style w:type="character" w:customStyle="1" w:styleId="TytP2Znak">
    <w:name w:val="Tyt.P2 Znak"/>
    <w:basedOn w:val="TytPZnak"/>
    <w:link w:val="TytP2"/>
    <w:rsid w:val="008604CC"/>
    <w:rPr>
      <w:sz w:val="12"/>
      <w:szCs w:val="12"/>
    </w:rPr>
  </w:style>
  <w:style w:type="character" w:customStyle="1" w:styleId="Nagwek2Znak">
    <w:name w:val="Nagłówek 2 Znak"/>
    <w:basedOn w:val="Domylnaczcionkaakapitu"/>
    <w:link w:val="Nagwek2"/>
    <w:rsid w:val="00926C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6C13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926C13"/>
    <w:rPr>
      <w:rFonts w:eastAsia="Times New Roman" w:cs="Times New Roman"/>
      <w:b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926C13"/>
    <w:rPr>
      <w:rFonts w:eastAsia="Times New Roman" w:cs="Times New Roman"/>
      <w:sz w:val="28"/>
      <w:szCs w:val="20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926C13"/>
    <w:rPr>
      <w:rFonts w:eastAsia="Times New Roman" w:cs="Times New Roman"/>
      <w:b/>
      <w:sz w:val="24"/>
      <w:szCs w:val="20"/>
      <w:lang w:eastAsia="pl-PL"/>
    </w:rPr>
  </w:style>
  <w:style w:type="table" w:styleId="Tabela-Siatka">
    <w:name w:val="Table Grid"/>
    <w:basedOn w:val="Standardowy"/>
    <w:rsid w:val="00926C13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4A7B29"/>
    <w:pPr>
      <w:numPr>
        <w:numId w:val="0"/>
      </w:numPr>
      <w:spacing w:line="276" w:lineRule="auto"/>
      <w:outlineLvl w:val="9"/>
    </w:pPr>
    <w:rPr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4A7B29"/>
    <w:pPr>
      <w:spacing w:after="100"/>
      <w:ind w:left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869CF2-8BF4-42BB-8146-825729E7C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1787</Words>
  <Characters>10724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</dc:creator>
  <cp:lastModifiedBy>ksolomko</cp:lastModifiedBy>
  <cp:revision>25</cp:revision>
  <cp:lastPrinted>2022-08-01T15:26:00Z</cp:lastPrinted>
  <dcterms:created xsi:type="dcterms:W3CDTF">2022-07-28T17:46:00Z</dcterms:created>
  <dcterms:modified xsi:type="dcterms:W3CDTF">2022-08-01T15:26:00Z</dcterms:modified>
</cp:coreProperties>
</file>