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2B26" w14:textId="5F45C6EC" w:rsidR="00260B2E" w:rsidRPr="00195586" w:rsidRDefault="00260B2E" w:rsidP="000C0FDF">
      <w:pPr>
        <w:tabs>
          <w:tab w:val="left" w:pos="5387"/>
        </w:tabs>
        <w:autoSpaceDE w:val="0"/>
        <w:ind w:left="5387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ab/>
        <w:t xml:space="preserve">     Czosnów, dnia </w:t>
      </w:r>
      <w:r w:rsidR="00A56FB7">
        <w:rPr>
          <w:color w:val="auto"/>
          <w:sz w:val="24"/>
          <w:szCs w:val="24"/>
        </w:rPr>
        <w:t>05</w:t>
      </w:r>
      <w:r w:rsidR="0089785C">
        <w:rPr>
          <w:color w:val="auto"/>
          <w:sz w:val="24"/>
          <w:szCs w:val="24"/>
        </w:rPr>
        <w:t>.</w:t>
      </w:r>
      <w:r w:rsidR="002908F0">
        <w:rPr>
          <w:color w:val="auto"/>
          <w:sz w:val="24"/>
          <w:szCs w:val="24"/>
        </w:rPr>
        <w:t>1</w:t>
      </w:r>
      <w:r w:rsidR="00A56FB7">
        <w:rPr>
          <w:color w:val="auto"/>
          <w:sz w:val="24"/>
          <w:szCs w:val="24"/>
        </w:rPr>
        <w:t>2</w:t>
      </w:r>
      <w:r w:rsidRPr="00195586">
        <w:rPr>
          <w:color w:val="auto"/>
          <w:sz w:val="24"/>
          <w:szCs w:val="24"/>
        </w:rPr>
        <w:t>.20</w:t>
      </w:r>
      <w:r w:rsidR="00B41443" w:rsidRPr="00195586">
        <w:rPr>
          <w:color w:val="auto"/>
          <w:sz w:val="24"/>
          <w:szCs w:val="24"/>
        </w:rPr>
        <w:t>2</w:t>
      </w:r>
      <w:r w:rsidR="0089785C">
        <w:rPr>
          <w:color w:val="auto"/>
          <w:sz w:val="24"/>
          <w:szCs w:val="24"/>
        </w:rPr>
        <w:t>4</w:t>
      </w:r>
      <w:r w:rsidRPr="00195586">
        <w:rPr>
          <w:color w:val="auto"/>
          <w:sz w:val="24"/>
          <w:szCs w:val="24"/>
        </w:rPr>
        <w:t xml:space="preserve"> r.</w:t>
      </w:r>
    </w:p>
    <w:p w14:paraId="7BE60ADF" w14:textId="77777777" w:rsidR="00260B2E" w:rsidRPr="00195586" w:rsidRDefault="00260B2E" w:rsidP="006E0BFE">
      <w:pPr>
        <w:autoSpaceDE w:val="0"/>
        <w:rPr>
          <w:color w:val="auto"/>
          <w:sz w:val="24"/>
          <w:szCs w:val="24"/>
        </w:rPr>
      </w:pPr>
    </w:p>
    <w:p w14:paraId="433C0473" w14:textId="77777777" w:rsidR="00260B2E" w:rsidRPr="00195586" w:rsidRDefault="00260B2E" w:rsidP="006E0BFE">
      <w:pPr>
        <w:autoSpaceDE w:val="0"/>
        <w:rPr>
          <w:b/>
          <w:bCs/>
          <w:color w:val="auto"/>
          <w:sz w:val="24"/>
          <w:szCs w:val="24"/>
        </w:rPr>
      </w:pPr>
    </w:p>
    <w:p w14:paraId="708377EE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ZAPROSZENIE</w:t>
      </w:r>
    </w:p>
    <w:p w14:paraId="7E9CE296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DO SKŁADANIA OFERTY CENOWEJ</w:t>
      </w:r>
    </w:p>
    <w:p w14:paraId="63ADA1E1" w14:textId="60D3C2FA" w:rsidR="009F3D92" w:rsidRPr="00195586" w:rsidRDefault="009F3D92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Zgodnie z art. 2 ust. 1 pkt 1 ustawy z dnia 11 września 2019 r. - Prawo zamówień publicznych (Dz. U.</w:t>
      </w:r>
      <w:r w:rsidR="00233F36">
        <w:rPr>
          <w:bCs/>
          <w:color w:val="auto"/>
          <w:sz w:val="24"/>
          <w:szCs w:val="24"/>
        </w:rPr>
        <w:t xml:space="preserve"> 202</w:t>
      </w:r>
      <w:r w:rsidR="002908F0">
        <w:rPr>
          <w:bCs/>
          <w:color w:val="auto"/>
          <w:sz w:val="24"/>
          <w:szCs w:val="24"/>
        </w:rPr>
        <w:t>4</w:t>
      </w:r>
      <w:r w:rsidRPr="00195586">
        <w:rPr>
          <w:bCs/>
          <w:color w:val="auto"/>
          <w:sz w:val="24"/>
          <w:szCs w:val="24"/>
        </w:rPr>
        <w:t xml:space="preserve"> poz. </w:t>
      </w:r>
      <w:r w:rsidR="008B6184">
        <w:rPr>
          <w:bCs/>
          <w:color w:val="auto"/>
          <w:sz w:val="24"/>
          <w:szCs w:val="24"/>
        </w:rPr>
        <w:t>1</w:t>
      </w:r>
      <w:r w:rsidR="002908F0">
        <w:rPr>
          <w:bCs/>
          <w:color w:val="auto"/>
          <w:sz w:val="24"/>
          <w:szCs w:val="24"/>
        </w:rPr>
        <w:t>32</w:t>
      </w:r>
      <w:r w:rsidR="00233F36">
        <w:rPr>
          <w:bCs/>
          <w:color w:val="auto"/>
          <w:sz w:val="24"/>
          <w:szCs w:val="24"/>
        </w:rPr>
        <w:t>0</w:t>
      </w:r>
      <w:r w:rsidRPr="00195586">
        <w:rPr>
          <w:bCs/>
          <w:color w:val="auto"/>
          <w:sz w:val="24"/>
          <w:szCs w:val="24"/>
        </w:rPr>
        <w:t>) przepisy ustawy stosuje się do udzielania zamówień klasycznych oraz organizowania konkursów, których wartość jest równa lub przekracza kwotę 130 000 złotych. W związku z tym niniejsze zapytanie ofertowe przeprowadza się bez stosowania przepisów w/w ustawy,</w:t>
      </w:r>
    </w:p>
    <w:p w14:paraId="17282BA7" w14:textId="77777777" w:rsidR="00260B2E" w:rsidRPr="00195586" w:rsidRDefault="00260B2E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2E2F0CA5" w14:textId="79CD72F0" w:rsidR="00890E09" w:rsidRDefault="00260B2E" w:rsidP="00195586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Gmina Czosnów ogłasza post</w:t>
      </w:r>
      <w:r w:rsidRPr="00195586">
        <w:rPr>
          <w:color w:val="auto"/>
          <w:sz w:val="24"/>
          <w:szCs w:val="24"/>
        </w:rPr>
        <w:t>ę</w:t>
      </w:r>
      <w:r w:rsidRPr="00195586">
        <w:rPr>
          <w:bCs/>
          <w:color w:val="auto"/>
          <w:sz w:val="24"/>
          <w:szCs w:val="24"/>
        </w:rPr>
        <w:t xml:space="preserve">powanie w formie zaproszenia do składania ofert na: </w:t>
      </w:r>
      <w:bookmarkStart w:id="0" w:name="_Hlk184295468"/>
      <w:bookmarkStart w:id="1" w:name="_Hlk184296983"/>
      <w:r w:rsidR="008D2683">
        <w:rPr>
          <w:bCs/>
          <w:color w:val="auto"/>
          <w:sz w:val="24"/>
          <w:szCs w:val="24"/>
        </w:rPr>
        <w:t xml:space="preserve">Wykonanie Programu </w:t>
      </w:r>
      <w:proofErr w:type="spellStart"/>
      <w:r w:rsidR="008D2683">
        <w:rPr>
          <w:bCs/>
          <w:color w:val="auto"/>
          <w:sz w:val="24"/>
          <w:szCs w:val="24"/>
        </w:rPr>
        <w:t>Funkcjonalno</w:t>
      </w:r>
      <w:proofErr w:type="spellEnd"/>
      <w:r w:rsidR="008D2683">
        <w:rPr>
          <w:bCs/>
          <w:color w:val="auto"/>
          <w:sz w:val="24"/>
          <w:szCs w:val="24"/>
        </w:rPr>
        <w:t xml:space="preserve"> Użytkowego sieci kanalizacyjnej i wodociągowej.</w:t>
      </w:r>
      <w:bookmarkEnd w:id="0"/>
    </w:p>
    <w:bookmarkEnd w:id="1"/>
    <w:p w14:paraId="206EDBA2" w14:textId="77777777" w:rsidR="00AC3CBE" w:rsidRPr="00195586" w:rsidRDefault="00AC3CBE" w:rsidP="00195586">
      <w:pPr>
        <w:autoSpaceDE w:val="0"/>
        <w:spacing w:line="360" w:lineRule="auto"/>
        <w:jc w:val="both"/>
        <w:rPr>
          <w:b/>
          <w:bCs/>
          <w:color w:val="auto"/>
          <w:sz w:val="24"/>
          <w:szCs w:val="24"/>
        </w:rPr>
      </w:pPr>
    </w:p>
    <w:p w14:paraId="12D5A8F9" w14:textId="2DEC5F04" w:rsidR="00274982" w:rsidRDefault="00274982" w:rsidP="00274982">
      <w:pPr>
        <w:pStyle w:val="Akapitzlist"/>
        <w:numPr>
          <w:ilvl w:val="0"/>
          <w:numId w:val="9"/>
        </w:numPr>
        <w:autoSpaceDE w:val="0"/>
        <w:spacing w:line="360" w:lineRule="auto"/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 w:rsidRPr="00274982">
        <w:rPr>
          <w:rFonts w:ascii="Times New Roman" w:hAnsi="Times New Roman" w:cs="Times New Roman"/>
          <w:bCs/>
          <w:sz w:val="24"/>
          <w:szCs w:val="24"/>
        </w:rPr>
        <w:t xml:space="preserve"> Przedmiot i zakres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obejmuje</w:t>
      </w:r>
      <w:r w:rsidRPr="0027498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8E1BF65" w14:textId="66467F1E" w:rsidR="008D2683" w:rsidRDefault="008D2683" w:rsidP="008D2683">
      <w:pPr>
        <w:pStyle w:val="Akapitzlist"/>
        <w:autoSpaceDE w:val="0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D2683">
        <w:rPr>
          <w:rFonts w:ascii="Times New Roman" w:hAnsi="Times New Roman" w:cs="Times New Roman"/>
          <w:bCs/>
          <w:sz w:val="24"/>
          <w:szCs w:val="24"/>
        </w:rPr>
        <w:t xml:space="preserve">Wykonanie Programu </w:t>
      </w:r>
      <w:proofErr w:type="spellStart"/>
      <w:r w:rsidRPr="008D2683">
        <w:rPr>
          <w:rFonts w:ascii="Times New Roman" w:hAnsi="Times New Roman" w:cs="Times New Roman"/>
          <w:bCs/>
          <w:sz w:val="24"/>
          <w:szCs w:val="24"/>
        </w:rPr>
        <w:t>Funkcjonalno</w:t>
      </w:r>
      <w:proofErr w:type="spellEnd"/>
      <w:r w:rsidRPr="008D2683">
        <w:rPr>
          <w:rFonts w:ascii="Times New Roman" w:hAnsi="Times New Roman" w:cs="Times New Roman"/>
          <w:bCs/>
          <w:sz w:val="24"/>
          <w:szCs w:val="24"/>
        </w:rPr>
        <w:t xml:space="preserve"> Użytkowego sieci kanalizacyjnej i wodociągowej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w miejscowościach:</w:t>
      </w:r>
    </w:p>
    <w:p w14:paraId="1E46ABF6" w14:textId="6A32BE99" w:rsidR="008D2683" w:rsidRDefault="008D2683" w:rsidP="008D2683">
      <w:pPr>
        <w:pStyle w:val="Akapitzlist"/>
        <w:autoSpaceDE w:val="0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Sieci kanalizacyjne:</w:t>
      </w:r>
    </w:p>
    <w:p w14:paraId="64E82A2F" w14:textId="3FD77EFA" w:rsidR="008D2683" w:rsidRDefault="008D2683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Hlk184298626"/>
      <w:r>
        <w:rPr>
          <w:rFonts w:ascii="Times New Roman" w:hAnsi="Times New Roman" w:cs="Times New Roman"/>
          <w:bCs/>
          <w:sz w:val="24"/>
          <w:szCs w:val="24"/>
        </w:rPr>
        <w:t>Sowia Wola ul. Promyka – ok. 1000 m (ciśnieniowa)</w:t>
      </w:r>
    </w:p>
    <w:p w14:paraId="2C4EDC8C" w14:textId="15F8124D" w:rsidR="008D2683" w:rsidRDefault="008D2683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Jesionka ul. Deszczowa – ok. 700 m (Ciśnieniowa)</w:t>
      </w:r>
    </w:p>
    <w:p w14:paraId="62CA6D41" w14:textId="1868EE85" w:rsidR="008D2683" w:rsidRDefault="008D2683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Cybulice ul. Borkowa – ok. 240 m (grawitacja)</w:t>
      </w:r>
    </w:p>
    <w:p w14:paraId="05BC0D9D" w14:textId="6D3F5445" w:rsidR="008D2683" w:rsidRDefault="008D2683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Sowia Wola ul. Spacerowa – ok 800 m (ciśnie</w:t>
      </w:r>
      <w:r w:rsidR="00175624">
        <w:rPr>
          <w:rFonts w:ascii="Times New Roman" w:hAnsi="Times New Roman" w:cs="Times New Roman"/>
          <w:bCs/>
          <w:sz w:val="24"/>
          <w:szCs w:val="24"/>
        </w:rPr>
        <w:t>niowa)</w:t>
      </w:r>
    </w:p>
    <w:p w14:paraId="1CF97AA9" w14:textId="3618A831" w:rsidR="00175624" w:rsidRDefault="00175624" w:rsidP="008D2683">
      <w:pPr>
        <w:pStyle w:val="Akapitzlist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Wrzosówka </w:t>
      </w:r>
      <w:r w:rsidR="00B21613">
        <w:rPr>
          <w:rFonts w:ascii="Times New Roman" w:hAnsi="Times New Roman" w:cs="Times New Roman"/>
          <w:bCs/>
          <w:sz w:val="24"/>
          <w:szCs w:val="24"/>
        </w:rPr>
        <w:t>ul. Zalesie – ok. 130 m (ciśnieniowa)</w:t>
      </w:r>
    </w:p>
    <w:p w14:paraId="74986C18" w14:textId="7A8E0CF2" w:rsidR="00B21613" w:rsidRDefault="00B21613" w:rsidP="00B21613">
      <w:pPr>
        <w:pStyle w:val="Akapitzlist"/>
        <w:autoSpaceDE w:val="0"/>
        <w:spacing w:line="36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Sieć Wodociągowa:</w:t>
      </w:r>
    </w:p>
    <w:p w14:paraId="56B7C48F" w14:textId="35E59B5D" w:rsidR="00B21613" w:rsidRDefault="00B21613" w:rsidP="00B21613">
      <w:pPr>
        <w:pStyle w:val="Akapitzlist"/>
        <w:numPr>
          <w:ilvl w:val="0"/>
          <w:numId w:val="32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Jesionka ul. Deszczowa – ok. 330 m</w:t>
      </w:r>
    </w:p>
    <w:p w14:paraId="650A1F36" w14:textId="31DCED17" w:rsidR="00B21613" w:rsidRDefault="00B21613" w:rsidP="00B21613">
      <w:pPr>
        <w:pStyle w:val="Akapitzlist"/>
        <w:numPr>
          <w:ilvl w:val="0"/>
          <w:numId w:val="32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Cybulice ul. Borkowa – ok 400 m</w:t>
      </w:r>
    </w:p>
    <w:p w14:paraId="6C92250B" w14:textId="7ABC34FE" w:rsidR="00B21613" w:rsidRDefault="00B21613" w:rsidP="00B21613">
      <w:pPr>
        <w:pStyle w:val="Akapitzlist"/>
        <w:numPr>
          <w:ilvl w:val="0"/>
          <w:numId w:val="32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Wrzosówka ul. Zalesie – ok 500 m</w:t>
      </w:r>
    </w:p>
    <w:p w14:paraId="2EA78D4F" w14:textId="21DE8083" w:rsidR="00B21613" w:rsidRDefault="00B21613" w:rsidP="00B21613">
      <w:pPr>
        <w:pStyle w:val="Akapitzlist"/>
        <w:numPr>
          <w:ilvl w:val="0"/>
          <w:numId w:val="32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Brzozówka ul. Urocza – ok. 700 m</w:t>
      </w:r>
    </w:p>
    <w:bookmarkEnd w:id="2"/>
    <w:p w14:paraId="22985112" w14:textId="77777777" w:rsidR="00B21613" w:rsidRPr="00274982" w:rsidRDefault="00B21613" w:rsidP="00B21613">
      <w:pPr>
        <w:pStyle w:val="Akapitzlist"/>
        <w:autoSpaceDE w:val="0"/>
        <w:spacing w:line="360" w:lineRule="auto"/>
        <w:ind w:left="1287"/>
        <w:rPr>
          <w:rFonts w:ascii="Times New Roman" w:hAnsi="Times New Roman" w:cs="Times New Roman"/>
          <w:bCs/>
          <w:sz w:val="24"/>
          <w:szCs w:val="24"/>
        </w:rPr>
      </w:pPr>
    </w:p>
    <w:p w14:paraId="041CCBC4" w14:textId="77777777" w:rsidR="00260B2E" w:rsidRPr="00195586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Warunki realizacji przedmiotowego zamówienia:</w:t>
      </w:r>
    </w:p>
    <w:p w14:paraId="5FC1BE32" w14:textId="7CF72624" w:rsidR="00260B2E" w:rsidRPr="00195586" w:rsidRDefault="003F65D5" w:rsidP="00587C23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Rozpoczęcie realizacji przedmiotu umowy nastąpi w dniu podpisania umowy</w:t>
      </w:r>
      <w:r w:rsidR="00587C23" w:rsidRPr="00195586">
        <w:rPr>
          <w:bCs/>
          <w:sz w:val="24"/>
          <w:szCs w:val="24"/>
        </w:rPr>
        <w:t xml:space="preserve">, termin wykonania do </w:t>
      </w:r>
      <w:r w:rsidR="008D2683">
        <w:rPr>
          <w:bCs/>
          <w:sz w:val="24"/>
          <w:szCs w:val="24"/>
        </w:rPr>
        <w:t>31.12.2024</w:t>
      </w:r>
      <w:r w:rsidR="00274982">
        <w:rPr>
          <w:bCs/>
          <w:sz w:val="24"/>
          <w:szCs w:val="24"/>
        </w:rPr>
        <w:t xml:space="preserve"> r.</w:t>
      </w:r>
    </w:p>
    <w:p w14:paraId="398F8DA4" w14:textId="77777777" w:rsidR="004F17EA" w:rsidRDefault="004F17EA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EF54802" w14:textId="77777777" w:rsidR="00A56FB7" w:rsidRPr="00195586" w:rsidRDefault="00A56FB7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1AECF4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Opis warunków udziału w post</w:t>
      </w:r>
      <w:r w:rsidRPr="00195586">
        <w:rPr>
          <w:rFonts w:ascii="Times New Roman" w:hAnsi="Times New Roman" w:cs="Times New Roman"/>
          <w:sz w:val="24"/>
          <w:szCs w:val="24"/>
        </w:rPr>
        <w:t>ę</w:t>
      </w:r>
      <w:r w:rsidRPr="00195586">
        <w:rPr>
          <w:rFonts w:ascii="Times New Roman" w:hAnsi="Times New Roman" w:cs="Times New Roman"/>
          <w:bCs/>
          <w:sz w:val="24"/>
          <w:szCs w:val="24"/>
        </w:rPr>
        <w:t>powaniu:</w:t>
      </w:r>
    </w:p>
    <w:p w14:paraId="6A52C3D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Dokumenty, które Wykonawcy s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zobowi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zani doł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czy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color w:val="auto"/>
          <w:sz w:val="24"/>
          <w:szCs w:val="24"/>
        </w:rPr>
        <w:t>do oferty:</w:t>
      </w:r>
    </w:p>
    <w:p w14:paraId="042EE76C" w14:textId="426322BC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Formularz oferty – wypełniony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1, </w:t>
      </w:r>
    </w:p>
    <w:p w14:paraId="38775363" w14:textId="77777777" w:rsidR="00FA7BFE" w:rsidRPr="00FA7BFE" w:rsidRDefault="00FA7BFE" w:rsidP="00FA7BFE">
      <w:pPr>
        <w:autoSpaceDE w:val="0"/>
        <w:spacing w:line="360" w:lineRule="auto"/>
        <w:rPr>
          <w:bCs/>
          <w:color w:val="auto"/>
          <w:sz w:val="24"/>
          <w:szCs w:val="24"/>
        </w:rPr>
      </w:pPr>
    </w:p>
    <w:p w14:paraId="7D9F72AB" w14:textId="0572A6CF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Kryteria oceny oferty cenowej.</w:t>
      </w:r>
    </w:p>
    <w:p w14:paraId="68FF0F6B" w14:textId="5A327EA8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Zamawiaj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cy wybiera ofert</w:t>
      </w:r>
      <w:r w:rsidRPr="00195586">
        <w:rPr>
          <w:rFonts w:eastAsia="TTE7A9F2E0t00"/>
          <w:color w:val="auto"/>
          <w:sz w:val="24"/>
          <w:szCs w:val="24"/>
        </w:rPr>
        <w:t>ę</w:t>
      </w:r>
      <w:r w:rsidRPr="00195586">
        <w:rPr>
          <w:color w:val="auto"/>
          <w:sz w:val="24"/>
          <w:szCs w:val="24"/>
        </w:rPr>
        <w:t>, która zawiera najniższ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cen</w:t>
      </w:r>
      <w:r w:rsidRPr="00195586">
        <w:rPr>
          <w:rFonts w:eastAsia="TTE7A9F2E0t00"/>
          <w:color w:val="auto"/>
          <w:sz w:val="24"/>
          <w:szCs w:val="24"/>
        </w:rPr>
        <w:t>ę podaną</w:t>
      </w:r>
      <w:r w:rsidRPr="00195586">
        <w:rPr>
          <w:color w:val="auto"/>
          <w:sz w:val="24"/>
          <w:szCs w:val="24"/>
        </w:rPr>
        <w:t xml:space="preserve"> w załączniku nr 1</w:t>
      </w:r>
      <w:r w:rsidR="00587C23" w:rsidRPr="00195586">
        <w:rPr>
          <w:color w:val="auto"/>
          <w:sz w:val="24"/>
          <w:szCs w:val="24"/>
        </w:rPr>
        <w:t>.</w:t>
      </w:r>
      <w:r w:rsidR="009771F2">
        <w:rPr>
          <w:color w:val="auto"/>
          <w:sz w:val="24"/>
          <w:szCs w:val="24"/>
        </w:rPr>
        <w:t>- waga kryterium cena 100 %</w:t>
      </w:r>
    </w:p>
    <w:p w14:paraId="47006854" w14:textId="77777777" w:rsidR="0089785C" w:rsidRPr="00195586" w:rsidRDefault="0089785C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E56EF7B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Miejsce i termin złożenia oferty cenowej.</w:t>
      </w:r>
    </w:p>
    <w:p w14:paraId="7798A6C0" w14:textId="362AEDF9" w:rsidR="00260B2E" w:rsidRPr="00195586" w:rsidRDefault="00260B2E" w:rsidP="008131CC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Ofert</w:t>
      </w:r>
      <w:r w:rsidRPr="00195586">
        <w:rPr>
          <w:rFonts w:eastAsia="TTE7A9F2E0t00"/>
          <w:color w:val="auto"/>
          <w:sz w:val="24"/>
          <w:szCs w:val="24"/>
        </w:rPr>
        <w:t xml:space="preserve">ę </w:t>
      </w:r>
      <w:r w:rsidRPr="00195586">
        <w:rPr>
          <w:color w:val="auto"/>
          <w:sz w:val="24"/>
          <w:szCs w:val="24"/>
        </w:rPr>
        <w:t>cenow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należy złoży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bCs/>
          <w:color w:val="auto"/>
          <w:sz w:val="24"/>
          <w:szCs w:val="24"/>
        </w:rPr>
        <w:t xml:space="preserve">do dnia </w:t>
      </w:r>
      <w:r w:rsidR="008D2683">
        <w:rPr>
          <w:bCs/>
          <w:color w:val="auto"/>
          <w:sz w:val="24"/>
          <w:szCs w:val="24"/>
        </w:rPr>
        <w:t>11</w:t>
      </w:r>
      <w:r w:rsidRPr="00195586">
        <w:rPr>
          <w:bCs/>
          <w:color w:val="auto"/>
          <w:sz w:val="24"/>
          <w:szCs w:val="24"/>
        </w:rPr>
        <w:t>.</w:t>
      </w:r>
      <w:r w:rsidR="002908F0">
        <w:rPr>
          <w:bCs/>
          <w:color w:val="auto"/>
          <w:sz w:val="24"/>
          <w:szCs w:val="24"/>
        </w:rPr>
        <w:t>12</w:t>
      </w:r>
      <w:r w:rsidR="00587C23" w:rsidRPr="00195586">
        <w:rPr>
          <w:bCs/>
          <w:color w:val="auto"/>
          <w:sz w:val="24"/>
          <w:szCs w:val="24"/>
        </w:rPr>
        <w:t>.</w:t>
      </w:r>
      <w:r w:rsidRPr="00195586">
        <w:rPr>
          <w:bCs/>
          <w:color w:val="auto"/>
          <w:sz w:val="24"/>
          <w:szCs w:val="24"/>
        </w:rPr>
        <w:t>20</w:t>
      </w:r>
      <w:r w:rsidR="00B41443" w:rsidRPr="00195586">
        <w:rPr>
          <w:bCs/>
          <w:color w:val="auto"/>
          <w:sz w:val="24"/>
          <w:szCs w:val="24"/>
        </w:rPr>
        <w:t>2</w:t>
      </w:r>
      <w:r w:rsidR="0089785C">
        <w:rPr>
          <w:bCs/>
          <w:color w:val="auto"/>
          <w:sz w:val="24"/>
          <w:szCs w:val="24"/>
        </w:rPr>
        <w:t>4</w:t>
      </w:r>
      <w:r w:rsidRPr="00195586">
        <w:rPr>
          <w:bCs/>
          <w:color w:val="auto"/>
          <w:sz w:val="24"/>
          <w:szCs w:val="24"/>
        </w:rPr>
        <w:t xml:space="preserve"> r. do godziny 1</w:t>
      </w:r>
      <w:r w:rsidR="00274982">
        <w:rPr>
          <w:bCs/>
          <w:color w:val="auto"/>
          <w:sz w:val="24"/>
          <w:szCs w:val="24"/>
        </w:rPr>
        <w:t>2</w:t>
      </w:r>
      <w:r w:rsidRPr="00195586">
        <w:rPr>
          <w:bCs/>
          <w:color w:val="auto"/>
          <w:sz w:val="24"/>
          <w:szCs w:val="24"/>
        </w:rPr>
        <w:t>.00</w:t>
      </w:r>
      <w:r w:rsidR="008131CC">
        <w:rPr>
          <w:bCs/>
          <w:color w:val="auto"/>
          <w:sz w:val="24"/>
          <w:szCs w:val="24"/>
        </w:rPr>
        <w:t xml:space="preserve"> </w:t>
      </w:r>
      <w:r w:rsidR="00B41443" w:rsidRPr="00195586">
        <w:rPr>
          <w:bCs/>
          <w:color w:val="auto"/>
          <w:sz w:val="24"/>
          <w:szCs w:val="24"/>
        </w:rPr>
        <w:t>na adres</w:t>
      </w:r>
      <w:r w:rsidR="00E72071" w:rsidRPr="00195586">
        <w:rPr>
          <w:bCs/>
          <w:color w:val="auto"/>
          <w:sz w:val="24"/>
          <w:szCs w:val="24"/>
        </w:rPr>
        <w:t xml:space="preserve"> poczty elektronicznej</w:t>
      </w:r>
      <w:r w:rsidR="005A19DB" w:rsidRPr="00195586">
        <w:rPr>
          <w:bCs/>
          <w:color w:val="auto"/>
          <w:sz w:val="24"/>
          <w:szCs w:val="24"/>
        </w:rPr>
        <w:t xml:space="preserve"> zamawiającego</w:t>
      </w:r>
      <w:r w:rsidR="00E72071" w:rsidRPr="00195586">
        <w:rPr>
          <w:bCs/>
          <w:color w:val="auto"/>
          <w:sz w:val="24"/>
          <w:szCs w:val="24"/>
        </w:rPr>
        <w:t xml:space="preserve">: </w:t>
      </w:r>
      <w:hyperlink r:id="rId6" w:history="1">
        <w:r w:rsidR="003F65D5" w:rsidRPr="00195586">
          <w:rPr>
            <w:rStyle w:val="Hipercze"/>
            <w:bCs/>
            <w:sz w:val="24"/>
            <w:szCs w:val="24"/>
          </w:rPr>
          <w:t>przetargi@czosnow.pl</w:t>
        </w:r>
      </w:hyperlink>
      <w:r w:rsidR="003F65D5" w:rsidRPr="00195586">
        <w:rPr>
          <w:bCs/>
          <w:color w:val="auto"/>
          <w:sz w:val="24"/>
          <w:szCs w:val="24"/>
        </w:rPr>
        <w:t>, lub osobiście w siedzibie zamawiającego –</w:t>
      </w:r>
      <w:r w:rsidR="005A19DB" w:rsidRPr="00195586">
        <w:rPr>
          <w:bCs/>
          <w:color w:val="auto"/>
          <w:sz w:val="24"/>
          <w:szCs w:val="24"/>
        </w:rPr>
        <w:t xml:space="preserve"> Urząd Gminy Czosnów,</w:t>
      </w:r>
      <w:r w:rsidR="003F65D5" w:rsidRPr="00195586">
        <w:rPr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195586" w:rsidRDefault="00260B2E" w:rsidP="006E0BFE">
      <w:pPr>
        <w:autoSpaceDE w:val="0"/>
        <w:spacing w:line="360" w:lineRule="auto"/>
        <w:rPr>
          <w:b/>
          <w:bCs/>
          <w:color w:val="auto"/>
          <w:sz w:val="24"/>
          <w:szCs w:val="24"/>
        </w:rPr>
      </w:pPr>
    </w:p>
    <w:p w14:paraId="2026C7D6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Osoba uprawniona do kontaktów z Wykonawcami:</w:t>
      </w:r>
    </w:p>
    <w:p w14:paraId="7D046BB0" w14:textId="2ECDF165" w:rsidR="00260B2E" w:rsidRDefault="00FA7BFE" w:rsidP="006E0BFE">
      <w:pPr>
        <w:autoSpaceDE w:val="0"/>
        <w:spacing w:line="36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p.</w:t>
      </w:r>
      <w:r w:rsidRPr="00FA7BFE">
        <w:rPr>
          <w:bCs/>
          <w:color w:val="auto"/>
          <w:sz w:val="24"/>
          <w:szCs w:val="24"/>
        </w:rPr>
        <w:t xml:space="preserve"> </w:t>
      </w:r>
      <w:r w:rsidR="002908F0">
        <w:rPr>
          <w:bCs/>
          <w:color w:val="auto"/>
          <w:sz w:val="24"/>
          <w:szCs w:val="24"/>
        </w:rPr>
        <w:t>Maciej Kiełczewski</w:t>
      </w:r>
      <w:r>
        <w:rPr>
          <w:bCs/>
          <w:color w:val="auto"/>
          <w:sz w:val="24"/>
          <w:szCs w:val="24"/>
        </w:rPr>
        <w:t>,</w:t>
      </w:r>
      <w:r w:rsidRPr="00FA7BFE">
        <w:rPr>
          <w:bCs/>
          <w:color w:val="auto"/>
          <w:sz w:val="24"/>
          <w:szCs w:val="24"/>
        </w:rPr>
        <w:t xml:space="preserve"> e-mail</w:t>
      </w:r>
      <w:r>
        <w:rPr>
          <w:bCs/>
          <w:color w:val="auto"/>
          <w:sz w:val="24"/>
          <w:szCs w:val="24"/>
        </w:rPr>
        <w:t>:</w:t>
      </w:r>
      <w:r w:rsidR="0089785C">
        <w:rPr>
          <w:bCs/>
          <w:color w:val="auto"/>
          <w:sz w:val="24"/>
          <w:szCs w:val="24"/>
        </w:rPr>
        <w:t xml:space="preserve"> </w:t>
      </w:r>
      <w:hyperlink r:id="rId7" w:history="1">
        <w:r w:rsidR="0089785C" w:rsidRPr="0000762A">
          <w:rPr>
            <w:rStyle w:val="Hipercze"/>
            <w:bCs/>
            <w:sz w:val="24"/>
            <w:szCs w:val="24"/>
          </w:rPr>
          <w:t>inwestycje@czosnow.pl</w:t>
        </w:r>
      </w:hyperlink>
      <w:r w:rsidR="0089785C">
        <w:rPr>
          <w:bCs/>
          <w:color w:val="auto"/>
          <w:sz w:val="24"/>
          <w:szCs w:val="24"/>
        </w:rPr>
        <w:t xml:space="preserve"> </w:t>
      </w:r>
      <w:r w:rsidRPr="00FA7BFE">
        <w:rPr>
          <w:bCs/>
          <w:color w:val="auto"/>
          <w:sz w:val="24"/>
          <w:szCs w:val="24"/>
        </w:rPr>
        <w:t xml:space="preserve"> telefon</w:t>
      </w:r>
      <w:r w:rsidR="00274982">
        <w:rPr>
          <w:bCs/>
          <w:color w:val="auto"/>
          <w:sz w:val="24"/>
          <w:szCs w:val="24"/>
        </w:rPr>
        <w:t xml:space="preserve"> </w:t>
      </w:r>
      <w:r w:rsidRPr="00FA7BFE">
        <w:rPr>
          <w:bCs/>
          <w:color w:val="auto"/>
          <w:sz w:val="24"/>
          <w:szCs w:val="24"/>
        </w:rPr>
        <w:t>2</w:t>
      </w:r>
      <w:r w:rsidR="00274982">
        <w:rPr>
          <w:bCs/>
          <w:color w:val="auto"/>
          <w:sz w:val="24"/>
          <w:szCs w:val="24"/>
        </w:rPr>
        <w:t>2 785 00 02 w. 1</w:t>
      </w:r>
      <w:r w:rsidR="002908F0">
        <w:rPr>
          <w:bCs/>
          <w:color w:val="auto"/>
          <w:sz w:val="24"/>
          <w:szCs w:val="24"/>
        </w:rPr>
        <w:t>73</w:t>
      </w:r>
      <w:r>
        <w:rPr>
          <w:bCs/>
          <w:color w:val="auto"/>
          <w:sz w:val="24"/>
          <w:szCs w:val="24"/>
        </w:rPr>
        <w:t> </w:t>
      </w:r>
    </w:p>
    <w:p w14:paraId="11BAEB31" w14:textId="77777777" w:rsidR="00FA7BFE" w:rsidRPr="00195586" w:rsidRDefault="00FA7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DA42D8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Zał</w:t>
      </w:r>
      <w:r w:rsidRPr="00195586">
        <w:rPr>
          <w:rFonts w:ascii="Times New Roman" w:hAnsi="Times New Roman" w:cs="Times New Roman"/>
          <w:sz w:val="24"/>
          <w:szCs w:val="24"/>
        </w:rPr>
        <w:t>ą</w:t>
      </w:r>
      <w:r w:rsidRPr="00195586">
        <w:rPr>
          <w:rFonts w:ascii="Times New Roman" w:hAnsi="Times New Roman" w:cs="Times New Roman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- Formularz ofertowy –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 </w:t>
      </w:r>
    </w:p>
    <w:p w14:paraId="3F54F7A7" w14:textId="77777777" w:rsidR="006E0BFE" w:rsidRPr="00FA7BFE" w:rsidRDefault="006E0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1BD7431B" w14:textId="501C1EFB" w:rsidR="00B157F1" w:rsidRPr="00FA7BFE" w:rsidRDefault="00B157F1" w:rsidP="00D61049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7BFE">
        <w:rPr>
          <w:rFonts w:ascii="Times New Roman" w:eastAsia="Calibri" w:hAnsi="Times New Roman" w:cs="Times New Roman"/>
          <w:sz w:val="24"/>
          <w:szCs w:val="24"/>
        </w:rPr>
        <w:t>Klauzula informacyjna dotycząca przetwarzania danych osobowych</w:t>
      </w:r>
    </w:p>
    <w:p w14:paraId="2C362EF0" w14:textId="77777777" w:rsidR="00B157F1" w:rsidRPr="00B157F1" w:rsidRDefault="00B157F1" w:rsidP="00B157F1">
      <w:pPr>
        <w:numPr>
          <w:ilvl w:val="0"/>
          <w:numId w:val="16"/>
        </w:numPr>
        <w:suppressAutoHyphens w:val="0"/>
        <w:spacing w:after="200" w:line="360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5B375A5" w14:textId="4E2B07D8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administratorem Pani/Pana danych osobowych jest Gmina Czosnów, ul. Gminna 6, 05-152 Czosnów, adres strony internetowej: </w:t>
      </w:r>
      <w:hyperlink r:id="rId8" w:history="1">
        <w:r w:rsidR="00274982" w:rsidRPr="00012479">
          <w:rPr>
            <w:rStyle w:val="Hipercze"/>
            <w:rFonts w:eastAsia="Calibri"/>
            <w:sz w:val="24"/>
            <w:szCs w:val="24"/>
            <w:lang w:eastAsia="en-US"/>
          </w:rPr>
          <w:t>www.czosnow.pl</w:t>
        </w:r>
      </w:hyperlink>
      <w:r w:rsidRPr="00B157F1">
        <w:rPr>
          <w:rFonts w:eastAsia="Calibri"/>
          <w:color w:val="auto"/>
          <w:sz w:val="24"/>
          <w:szCs w:val="24"/>
          <w:lang w:eastAsia="en-US"/>
        </w:rPr>
        <w:t xml:space="preserve">, adres e-mail: sekretariat@czosnow.pl, Godziny otwarcia: Poniedziałek </w:t>
      </w:r>
      <w:r>
        <w:rPr>
          <w:rFonts w:eastAsia="Calibri"/>
          <w:color w:val="auto"/>
          <w:sz w:val="24"/>
          <w:szCs w:val="24"/>
          <w:lang w:eastAsia="en-US"/>
        </w:rPr>
        <w:t xml:space="preserve">9:00 – 17:00 wtorek </w:t>
      </w:r>
      <w:r w:rsidRPr="00B157F1">
        <w:rPr>
          <w:rFonts w:eastAsia="Calibri"/>
          <w:color w:val="auto"/>
          <w:sz w:val="24"/>
          <w:szCs w:val="24"/>
          <w:lang w:eastAsia="en-US"/>
        </w:rPr>
        <w:t>- Piątek od 07:30 do 15:30;</w:t>
      </w:r>
    </w:p>
    <w:p w14:paraId="40B5073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• w sprawach związanych z Pani/Pana danymi proszę kontaktować się z Inspektorem Ochrony Danych Osobowych w Gminie Czosnów adres e-mail: </w:t>
      </w:r>
      <w:hyperlink r:id="rId9" w:history="1">
        <w:r w:rsidRPr="00B157F1">
          <w:rPr>
            <w:rStyle w:val="Hipercze"/>
            <w:rFonts w:eastAsia="Calibri"/>
            <w:sz w:val="24"/>
            <w:szCs w:val="24"/>
            <w:lang w:eastAsia="en-US"/>
          </w:rPr>
          <w:t>iod@czosnow.pl</w:t>
        </w:r>
      </w:hyperlink>
      <w:r w:rsidRPr="00B157F1">
        <w:rPr>
          <w:rFonts w:eastAsia="Calibri"/>
          <w:color w:val="auto"/>
          <w:sz w:val="24"/>
          <w:szCs w:val="24"/>
          <w:lang w:eastAsia="en-US"/>
        </w:rPr>
        <w:t>;</w:t>
      </w:r>
    </w:p>
    <w:p w14:paraId="7BE2C5BC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3DD62ECE" w14:textId="71EAB77F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Pani/Pana dane osobowe będą przechowywane, zgodnie z art. 78 ust. 1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14:paraId="5CCE7830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;</w:t>
      </w:r>
    </w:p>
    <w:p w14:paraId="77E5C41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w odniesieniu do Pani/Pana danych osobowych decyzje nie będą podejmowane w sposób zautomatyzowany, stosowanie do art. 22 RODO;</w:t>
      </w:r>
    </w:p>
    <w:p w14:paraId="44A0B3D2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Posiada Pan/Pani:</w:t>
      </w:r>
    </w:p>
    <w:p w14:paraId="641F56BA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15 RODO prawo dostępu do danych osobowych Pani/Pana dotyczących;</w:t>
      </w:r>
    </w:p>
    <w:p w14:paraId="214F1CC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-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7310A84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</w:t>
      </w:r>
      <w:r w:rsidRPr="00B157F1">
        <w:rPr>
          <w:rFonts w:eastAsia="Calibri"/>
          <w:color w:val="auto"/>
          <w:sz w:val="24"/>
          <w:szCs w:val="24"/>
          <w:lang w:eastAsia="en-US"/>
        </w:rPr>
        <w:lastRenderedPageBreak/>
        <w:t>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6114BAC1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prawo do wniesienia skargi do Prezesa Urzędu Ochrony Danych Osobowych (ul. Stawki 2, 00-193 Warszawa), gdy uzna Pani/Pan, że przetwarzanie danych osobowych Pani/Pana dotyczących narusza przepisy RODO;</w:t>
      </w:r>
    </w:p>
    <w:p w14:paraId="734D6DD4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nie przysługuje Pani/Panu:</w:t>
      </w:r>
    </w:p>
    <w:p w14:paraId="7C7B578C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w związku z art. 17 ust. 3 lit. b, d lub e RODO prawo do usunięcia danych osobowych;</w:t>
      </w:r>
    </w:p>
    <w:p w14:paraId="22DA87A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prawo do przenoszenia danych osobowych, o którym mowa w art. 20 RODO;</w:t>
      </w:r>
    </w:p>
    <w:p w14:paraId="3493CE64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2561A44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wyłączeń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, o których mowa w art. 14 ust. 5 RODO.</w:t>
      </w:r>
    </w:p>
    <w:p w14:paraId="4D553D46" w14:textId="77777777" w:rsidR="00A3367C" w:rsidRPr="00195586" w:rsidRDefault="00A3367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D7F869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61BFE4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C7F03AB" w14:textId="77777777" w:rsidR="00455252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3BDF4E6" w14:textId="77777777" w:rsidR="00455252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1BE5867E" w14:textId="77777777" w:rsidR="00455252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7E77F5E3" w14:textId="77777777" w:rsidR="00455252" w:rsidRPr="00195586" w:rsidRDefault="00455252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500C356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31A4679A" w:rsidR="00260B2E" w:rsidRPr="00195586" w:rsidRDefault="009A3B8D" w:rsidP="00EA73A8">
      <w:pPr>
        <w:pStyle w:val="Nagwek7"/>
        <w:spacing w:before="0" w:after="0" w:line="360" w:lineRule="auto"/>
        <w:ind w:left="4956" w:firstLine="0"/>
      </w:pPr>
      <w:r>
        <w:t xml:space="preserve">      </w:t>
      </w:r>
      <w:r w:rsidR="00260B2E" w:rsidRPr="00195586">
        <w:t>FORMULARZ OFERTY</w:t>
      </w:r>
    </w:p>
    <w:p w14:paraId="3615698D" w14:textId="77777777" w:rsidR="00260B2E" w:rsidRPr="00195586" w:rsidRDefault="00260B2E" w:rsidP="00EA73A8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1F51083A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B5588A" w14:textId="77777777" w:rsidR="00260B2E" w:rsidRPr="00195586" w:rsidRDefault="00260B2E" w:rsidP="006E0BFE">
      <w:pPr>
        <w:spacing w:line="360" w:lineRule="auto"/>
        <w:ind w:left="709" w:hanging="425"/>
        <w:rPr>
          <w:b/>
          <w:sz w:val="24"/>
          <w:szCs w:val="24"/>
        </w:rPr>
      </w:pPr>
    </w:p>
    <w:p w14:paraId="021253D8" w14:textId="40F726A4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</w:t>
      </w:r>
      <w:r w:rsidR="009A3B8D">
        <w:rPr>
          <w:szCs w:val="24"/>
        </w:rPr>
        <w:t>……………..</w:t>
      </w:r>
    </w:p>
    <w:p w14:paraId="1427314F" w14:textId="29B8B83A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</w:t>
      </w:r>
    </w:p>
    <w:p w14:paraId="34E99A89" w14:textId="2BCE89D4" w:rsidR="00455252" w:rsidRDefault="00260B2E" w:rsidP="00455252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FA7BFE">
        <w:rPr>
          <w:sz w:val="24"/>
          <w:szCs w:val="24"/>
        </w:rPr>
        <w:t>:</w:t>
      </w:r>
      <w:r w:rsidR="00587C23" w:rsidRPr="00B157F1">
        <w:rPr>
          <w:b/>
          <w:bCs/>
          <w:sz w:val="24"/>
          <w:szCs w:val="24"/>
        </w:rPr>
        <w:t xml:space="preserve"> </w:t>
      </w:r>
      <w:r w:rsidR="00455252">
        <w:rPr>
          <w:bCs/>
          <w:color w:val="auto"/>
          <w:sz w:val="24"/>
          <w:szCs w:val="24"/>
        </w:rPr>
        <w:t xml:space="preserve">Wykonanie Programu </w:t>
      </w:r>
      <w:proofErr w:type="spellStart"/>
      <w:r w:rsidR="00455252">
        <w:rPr>
          <w:bCs/>
          <w:color w:val="auto"/>
          <w:sz w:val="24"/>
          <w:szCs w:val="24"/>
        </w:rPr>
        <w:t>Funkcjonalno</w:t>
      </w:r>
      <w:proofErr w:type="spellEnd"/>
      <w:r w:rsidR="00455252">
        <w:rPr>
          <w:bCs/>
          <w:color w:val="auto"/>
          <w:sz w:val="24"/>
          <w:szCs w:val="24"/>
        </w:rPr>
        <w:t xml:space="preserve"> Użytkowego sieci kanalizacyjnej i wodociągowej</w:t>
      </w:r>
      <w:r w:rsidR="00455252">
        <w:rPr>
          <w:bCs/>
          <w:color w:val="auto"/>
          <w:sz w:val="24"/>
          <w:szCs w:val="24"/>
        </w:rPr>
        <w:t xml:space="preserve"> w miejscowościach położonych na terenie Gminy Czosnów</w:t>
      </w:r>
      <w:r w:rsidR="00455252">
        <w:rPr>
          <w:bCs/>
          <w:color w:val="auto"/>
          <w:sz w:val="24"/>
          <w:szCs w:val="24"/>
        </w:rPr>
        <w:t>.</w:t>
      </w:r>
    </w:p>
    <w:p w14:paraId="2229B945" w14:textId="00DA42E7" w:rsidR="00B157F1" w:rsidRPr="00455252" w:rsidRDefault="00B157F1" w:rsidP="00455252">
      <w:pPr>
        <w:spacing w:line="276" w:lineRule="auto"/>
        <w:jc w:val="both"/>
        <w:rPr>
          <w:b/>
          <w:bCs/>
          <w:sz w:val="24"/>
          <w:szCs w:val="24"/>
        </w:rPr>
      </w:pPr>
    </w:p>
    <w:p w14:paraId="30561FF3" w14:textId="7A9CF379" w:rsidR="00260B2E" w:rsidRPr="00B157F1" w:rsidRDefault="00B157F1" w:rsidP="00195586">
      <w:pPr>
        <w:pStyle w:val="Akapitzlist"/>
        <w:numPr>
          <w:ilvl w:val="1"/>
          <w:numId w:val="6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B2E" w:rsidRPr="00B157F1">
        <w:rPr>
          <w:rFonts w:ascii="Times New Roman" w:hAnsi="Times New Roman" w:cs="Times New Roman"/>
          <w:sz w:val="24"/>
          <w:szCs w:val="24"/>
        </w:rPr>
        <w:t>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587C23">
      <w:pPr>
        <w:pStyle w:val="Akapitzlist"/>
        <w:numPr>
          <w:ilvl w:val="1"/>
          <w:numId w:val="6"/>
        </w:numPr>
        <w:autoSpaceDE w:val="0"/>
        <w:spacing w:line="276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26F129FD" w:rsidR="00260B2E" w:rsidRPr="00195586" w:rsidRDefault="009A3B8D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</w:t>
      </w:r>
      <w:r w:rsidR="00260B2E" w:rsidRPr="00195586">
        <w:rPr>
          <w:bCs/>
          <w:sz w:val="24"/>
          <w:szCs w:val="24"/>
        </w:rPr>
        <w:t>wota</w:t>
      </w:r>
      <w:r>
        <w:rPr>
          <w:bCs/>
          <w:sz w:val="24"/>
          <w:szCs w:val="24"/>
        </w:rPr>
        <w:t xml:space="preserve"> łączna</w:t>
      </w:r>
      <w:r w:rsidR="00260B2E" w:rsidRPr="00195586">
        <w:rPr>
          <w:bCs/>
          <w:sz w:val="24"/>
          <w:szCs w:val="24"/>
        </w:rPr>
        <w:t xml:space="preserve"> brutto</w:t>
      </w:r>
      <w:r w:rsidR="002A640D" w:rsidRPr="00195586">
        <w:rPr>
          <w:bCs/>
          <w:sz w:val="24"/>
          <w:szCs w:val="24"/>
        </w:rPr>
        <w:t xml:space="preserve"> </w:t>
      </w:r>
      <w:r w:rsidR="00260B2E"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6E0BFE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4554E742" w14:textId="615437DE" w:rsidR="009A3B8D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</w:t>
      </w:r>
      <w:r w:rsidR="0089785C">
        <w:rPr>
          <w:bCs/>
          <w:sz w:val="24"/>
          <w:szCs w:val="24"/>
        </w:rPr>
        <w:t>: ………………………………..…………...…………………)</w:t>
      </w:r>
    </w:p>
    <w:p w14:paraId="05CB1EC0" w14:textId="5953D87E" w:rsidR="002908F0" w:rsidRDefault="002908F0" w:rsidP="006E0BFE">
      <w:pPr>
        <w:autoSpaceDE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tym:</w:t>
      </w:r>
      <w:r w:rsidR="00BE7D42">
        <w:rPr>
          <w:bCs/>
          <w:sz w:val="24"/>
          <w:szCs w:val="24"/>
        </w:rPr>
        <w:t xml:space="preserve"> </w:t>
      </w:r>
    </w:p>
    <w:p w14:paraId="5CF35D1E" w14:textId="1E1BE801" w:rsidR="00BE7D42" w:rsidRDefault="00BE7D42" w:rsidP="006E0BFE">
      <w:pPr>
        <w:autoSpaceDE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Sieci kanalizacyjne:</w:t>
      </w:r>
    </w:p>
    <w:p w14:paraId="57231B5B" w14:textId="1CD6DFEC" w:rsidR="00BE7D42" w:rsidRPr="00BE7D42" w:rsidRDefault="00BE7D42" w:rsidP="00BE7D42">
      <w:pPr>
        <w:pStyle w:val="Akapitzlist"/>
        <w:numPr>
          <w:ilvl w:val="0"/>
          <w:numId w:val="33"/>
        </w:numPr>
        <w:autoSpaceDE w:val="0"/>
        <w:spacing w:line="360" w:lineRule="auto"/>
        <w:rPr>
          <w:bCs/>
          <w:sz w:val="24"/>
          <w:szCs w:val="24"/>
        </w:rPr>
      </w:pPr>
      <w:r w:rsidRPr="00BE7D42">
        <w:rPr>
          <w:bCs/>
          <w:sz w:val="24"/>
          <w:szCs w:val="24"/>
        </w:rPr>
        <w:t>Sowia Wola ul. Promyka – ok. 1000 m (ciśnieniowa)</w:t>
      </w:r>
      <w:r>
        <w:rPr>
          <w:bCs/>
          <w:sz w:val="24"/>
          <w:szCs w:val="24"/>
        </w:rPr>
        <w:t xml:space="preserve"> ……………. zł brutto</w:t>
      </w:r>
    </w:p>
    <w:p w14:paraId="78DD503E" w14:textId="6A2D48C6" w:rsidR="00BE7D42" w:rsidRPr="00BE7D42" w:rsidRDefault="00BE7D42" w:rsidP="00BE7D42">
      <w:pPr>
        <w:pStyle w:val="Akapitzlist"/>
        <w:numPr>
          <w:ilvl w:val="0"/>
          <w:numId w:val="33"/>
        </w:numPr>
        <w:autoSpaceDE w:val="0"/>
        <w:spacing w:line="360" w:lineRule="auto"/>
        <w:rPr>
          <w:bCs/>
          <w:sz w:val="24"/>
          <w:szCs w:val="24"/>
        </w:rPr>
      </w:pPr>
      <w:r w:rsidRPr="00BE7D42">
        <w:rPr>
          <w:bCs/>
          <w:sz w:val="24"/>
          <w:szCs w:val="24"/>
        </w:rPr>
        <w:t>Jesionka ul. Deszczowa – ok. 700 m (Ciśnieniowa)</w:t>
      </w:r>
      <w:r>
        <w:rPr>
          <w:bCs/>
          <w:sz w:val="24"/>
          <w:szCs w:val="24"/>
        </w:rPr>
        <w:t>………………..zł brutto</w:t>
      </w:r>
    </w:p>
    <w:p w14:paraId="5D5C40B9" w14:textId="223CACE9" w:rsidR="00BE7D42" w:rsidRDefault="00BE7D42" w:rsidP="00BE7D42">
      <w:pPr>
        <w:pStyle w:val="Akapitzlist"/>
        <w:numPr>
          <w:ilvl w:val="0"/>
          <w:numId w:val="33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Cybulice ul. Borkowa – ok. 240 m (grawitacja)</w:t>
      </w:r>
      <w:r>
        <w:rPr>
          <w:rFonts w:ascii="Times New Roman" w:hAnsi="Times New Roman" w:cs="Times New Roman"/>
          <w:bCs/>
          <w:sz w:val="24"/>
          <w:szCs w:val="24"/>
        </w:rPr>
        <w:t>……………..zł brutto</w:t>
      </w:r>
    </w:p>
    <w:p w14:paraId="372BF01E" w14:textId="783A177D" w:rsidR="00BE7D42" w:rsidRDefault="00BE7D42" w:rsidP="00BE7D42">
      <w:pPr>
        <w:pStyle w:val="Akapitzlist"/>
        <w:numPr>
          <w:ilvl w:val="0"/>
          <w:numId w:val="33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Sowia Wola ul. Spacerowa – ok 800 m (ciśnieniowa)</w:t>
      </w:r>
      <w:r>
        <w:rPr>
          <w:rFonts w:ascii="Times New Roman" w:hAnsi="Times New Roman" w:cs="Times New Roman"/>
          <w:bCs/>
          <w:sz w:val="24"/>
          <w:szCs w:val="24"/>
        </w:rPr>
        <w:t>…………..zł brutto</w:t>
      </w:r>
    </w:p>
    <w:p w14:paraId="2BA792DB" w14:textId="5645659A" w:rsidR="00BE7D42" w:rsidRDefault="00BE7D42" w:rsidP="00BE7D42">
      <w:pPr>
        <w:pStyle w:val="Akapitzlist"/>
        <w:numPr>
          <w:ilvl w:val="0"/>
          <w:numId w:val="33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Wrzosówka ul. Zalesie – ok. 130 m (ciśnieniowa)</w:t>
      </w:r>
      <w:r>
        <w:rPr>
          <w:rFonts w:ascii="Times New Roman" w:hAnsi="Times New Roman" w:cs="Times New Roman"/>
          <w:bCs/>
          <w:sz w:val="24"/>
          <w:szCs w:val="24"/>
        </w:rPr>
        <w:t>……………..zł brutto</w:t>
      </w:r>
    </w:p>
    <w:p w14:paraId="56B99ADF" w14:textId="5F559A17" w:rsidR="00BE7D42" w:rsidRDefault="00BE7D42" w:rsidP="00BE7D42">
      <w:pPr>
        <w:pStyle w:val="Akapitzlist"/>
        <w:autoSpaceDE w:val="0"/>
        <w:spacing w:line="360" w:lineRule="auto"/>
        <w:ind w:left="927" w:hanging="7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Sie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>
        <w:rPr>
          <w:rFonts w:ascii="Times New Roman" w:hAnsi="Times New Roman" w:cs="Times New Roman"/>
          <w:bCs/>
          <w:sz w:val="24"/>
          <w:szCs w:val="24"/>
        </w:rPr>
        <w:t xml:space="preserve"> Wodociągow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9774982" w14:textId="7D1BADE4" w:rsidR="00BE7D42" w:rsidRPr="00BE7D42" w:rsidRDefault="00BE7D42" w:rsidP="00BE7D42">
      <w:pPr>
        <w:pStyle w:val="Akapitzlist"/>
        <w:numPr>
          <w:ilvl w:val="0"/>
          <w:numId w:val="34"/>
        </w:numPr>
        <w:autoSpaceDE w:val="0"/>
        <w:spacing w:line="360" w:lineRule="auto"/>
        <w:rPr>
          <w:bCs/>
          <w:sz w:val="24"/>
          <w:szCs w:val="24"/>
        </w:rPr>
      </w:pPr>
      <w:r w:rsidRPr="00BE7D42">
        <w:rPr>
          <w:bCs/>
          <w:sz w:val="24"/>
          <w:szCs w:val="24"/>
        </w:rPr>
        <w:t>Jesionka ul. Deszczowa – ok. 330 m</w:t>
      </w:r>
      <w:r>
        <w:rPr>
          <w:bCs/>
          <w:sz w:val="24"/>
          <w:szCs w:val="24"/>
        </w:rPr>
        <w:t>……………………..zł brutto</w:t>
      </w:r>
    </w:p>
    <w:p w14:paraId="604BDAAA" w14:textId="1841EAE3" w:rsidR="00BE7D42" w:rsidRPr="00BE7D42" w:rsidRDefault="00BE7D42" w:rsidP="00BE7D42">
      <w:pPr>
        <w:pStyle w:val="Akapitzlist"/>
        <w:numPr>
          <w:ilvl w:val="0"/>
          <w:numId w:val="34"/>
        </w:numPr>
        <w:autoSpaceDE w:val="0"/>
        <w:spacing w:line="360" w:lineRule="auto"/>
        <w:rPr>
          <w:bCs/>
          <w:sz w:val="24"/>
          <w:szCs w:val="24"/>
        </w:rPr>
      </w:pPr>
      <w:r w:rsidRPr="00BE7D42">
        <w:rPr>
          <w:bCs/>
          <w:sz w:val="24"/>
          <w:szCs w:val="24"/>
        </w:rPr>
        <w:t>Cybulice ul. Borkowa – ok 400 m</w:t>
      </w:r>
      <w:r>
        <w:rPr>
          <w:bCs/>
          <w:sz w:val="24"/>
          <w:szCs w:val="24"/>
        </w:rPr>
        <w:t>…………………………zł brutto</w:t>
      </w:r>
    </w:p>
    <w:p w14:paraId="59108ED0" w14:textId="2286B681" w:rsidR="00BE7D42" w:rsidRDefault="00BE7D42" w:rsidP="00BE7D42">
      <w:pPr>
        <w:pStyle w:val="Akapitzlist"/>
        <w:numPr>
          <w:ilvl w:val="0"/>
          <w:numId w:val="34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Wrzosówka ul. Zalesie – ok 500 m</w:t>
      </w:r>
      <w:r>
        <w:rPr>
          <w:rFonts w:ascii="Times New Roman" w:hAnsi="Times New Roman" w:cs="Times New Roman"/>
          <w:bCs/>
          <w:sz w:val="24"/>
          <w:szCs w:val="24"/>
        </w:rPr>
        <w:t>………………….zł brutto</w:t>
      </w:r>
    </w:p>
    <w:p w14:paraId="6B43A058" w14:textId="5E27592F" w:rsidR="00BE7D42" w:rsidRDefault="00BE7D42" w:rsidP="00BE7D42">
      <w:pPr>
        <w:pStyle w:val="Akapitzlist"/>
        <w:numPr>
          <w:ilvl w:val="0"/>
          <w:numId w:val="34"/>
        </w:numPr>
        <w:autoSpaceDE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Brzozówka ul. Urocza – ok. 700 m</w:t>
      </w:r>
      <w:r>
        <w:rPr>
          <w:rFonts w:ascii="Times New Roman" w:hAnsi="Times New Roman" w:cs="Times New Roman"/>
          <w:bCs/>
          <w:sz w:val="24"/>
          <w:szCs w:val="24"/>
        </w:rPr>
        <w:t>…………………..zł brutto</w:t>
      </w:r>
    </w:p>
    <w:p w14:paraId="36F5A7F2" w14:textId="42293BB6" w:rsidR="002908F0" w:rsidRPr="002908F0" w:rsidRDefault="002908F0" w:rsidP="00BE7D42">
      <w:pPr>
        <w:suppressAutoHyphens w:val="0"/>
        <w:contextualSpacing/>
        <w:rPr>
          <w:rFonts w:ascii="Calibri" w:eastAsia="Calibri" w:hAnsi="Calibr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0C1DF22A" w14:textId="77777777" w:rsidR="002908F0" w:rsidRDefault="002908F0" w:rsidP="006E0BFE">
      <w:pPr>
        <w:autoSpaceDE w:val="0"/>
        <w:spacing w:line="360" w:lineRule="auto"/>
        <w:rPr>
          <w:bCs/>
          <w:sz w:val="24"/>
          <w:szCs w:val="24"/>
        </w:rPr>
      </w:pPr>
    </w:p>
    <w:p w14:paraId="47C8D02F" w14:textId="44735641" w:rsidR="009A3B8D" w:rsidRPr="00BE7D42" w:rsidRDefault="00BE7D42" w:rsidP="00BE7D42">
      <w:pPr>
        <w:pStyle w:val="Akapitzlist"/>
        <w:autoSpaceDE w:val="0"/>
        <w:spacing w:line="360" w:lineRule="auto"/>
        <w:ind w:left="567" w:hanging="141"/>
        <w:rPr>
          <w:sz w:val="24"/>
          <w:szCs w:val="24"/>
        </w:rPr>
      </w:pPr>
      <w:r w:rsidRPr="00BE7D4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260B2E" w:rsidRPr="00BE7D42">
        <w:rPr>
          <w:bCs/>
          <w:sz w:val="24"/>
          <w:szCs w:val="24"/>
        </w:rPr>
        <w:t xml:space="preserve">ZOBOWIĄZUJEMY SIĘ </w:t>
      </w:r>
      <w:r w:rsidR="00260B2E" w:rsidRPr="00BE7D42">
        <w:rPr>
          <w:sz w:val="24"/>
          <w:szCs w:val="24"/>
        </w:rPr>
        <w:t>do wykonania zamówienia w terminie</w:t>
      </w:r>
      <w:r w:rsidR="009A3B8D" w:rsidRPr="00BE7D42">
        <w:rPr>
          <w:sz w:val="24"/>
          <w:szCs w:val="24"/>
        </w:rPr>
        <w:t xml:space="preserve"> do </w:t>
      </w:r>
      <w:r w:rsidR="00455252" w:rsidRPr="00BE7D42">
        <w:rPr>
          <w:sz w:val="24"/>
          <w:szCs w:val="24"/>
        </w:rPr>
        <w:t>3</w:t>
      </w:r>
      <w:r w:rsidR="00AF3612" w:rsidRPr="00BE7D42">
        <w:rPr>
          <w:sz w:val="24"/>
          <w:szCs w:val="24"/>
        </w:rPr>
        <w:t>1</w:t>
      </w:r>
      <w:r w:rsidR="005657C0" w:rsidRPr="00BE7D42">
        <w:rPr>
          <w:sz w:val="24"/>
          <w:szCs w:val="24"/>
        </w:rPr>
        <w:t>.</w:t>
      </w:r>
      <w:r w:rsidR="00AF3612" w:rsidRPr="00BE7D42">
        <w:rPr>
          <w:sz w:val="24"/>
          <w:szCs w:val="24"/>
        </w:rPr>
        <w:t>12</w:t>
      </w:r>
      <w:r w:rsidR="005657C0" w:rsidRPr="00BE7D42">
        <w:rPr>
          <w:sz w:val="24"/>
          <w:szCs w:val="24"/>
        </w:rPr>
        <w:t>.202</w:t>
      </w:r>
      <w:r w:rsidR="0089785C" w:rsidRPr="00BE7D42">
        <w:rPr>
          <w:sz w:val="24"/>
          <w:szCs w:val="24"/>
        </w:rPr>
        <w:t>4</w:t>
      </w:r>
      <w:r w:rsidR="005657C0" w:rsidRPr="00BE7D42">
        <w:rPr>
          <w:sz w:val="24"/>
          <w:szCs w:val="24"/>
        </w:rPr>
        <w:t xml:space="preserve"> r</w:t>
      </w:r>
      <w:r w:rsidR="00260B2E" w:rsidRPr="00BE7D42">
        <w:rPr>
          <w:sz w:val="24"/>
          <w:szCs w:val="24"/>
        </w:rPr>
        <w:t>.</w:t>
      </w:r>
    </w:p>
    <w:p w14:paraId="6C0FDEA4" w14:textId="17C0E7E3" w:rsidR="00E10BF7" w:rsidRDefault="00BE7D42" w:rsidP="00BE7D42">
      <w:pPr>
        <w:autoSpaceDE w:val="0"/>
        <w:spacing w:line="360" w:lineRule="auto"/>
        <w:ind w:left="567" w:hanging="141"/>
        <w:jc w:val="both"/>
        <w:rPr>
          <w:sz w:val="24"/>
          <w:szCs w:val="24"/>
        </w:rPr>
      </w:pPr>
      <w:r w:rsidRPr="00BE7D42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B157F1" w:rsidRPr="00BE7D42">
        <w:rPr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B75260" w14:textId="77777777" w:rsidR="00BE7D42" w:rsidRDefault="00BE7D42" w:rsidP="00BE7D42">
      <w:pPr>
        <w:autoSpaceDE w:val="0"/>
        <w:spacing w:line="360" w:lineRule="auto"/>
        <w:ind w:left="567" w:hanging="141"/>
        <w:jc w:val="both"/>
        <w:rPr>
          <w:sz w:val="24"/>
          <w:szCs w:val="24"/>
        </w:rPr>
      </w:pPr>
    </w:p>
    <w:p w14:paraId="2B91FE90" w14:textId="77777777" w:rsidR="00BE7D42" w:rsidRPr="00BE7D42" w:rsidRDefault="00BE7D42" w:rsidP="00BE7D42">
      <w:pPr>
        <w:autoSpaceDE w:val="0"/>
        <w:spacing w:line="360" w:lineRule="auto"/>
        <w:ind w:left="567" w:hanging="141"/>
        <w:jc w:val="both"/>
        <w:rPr>
          <w:sz w:val="24"/>
          <w:szCs w:val="24"/>
        </w:rPr>
      </w:pP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6825EDB9" w14:textId="0A054EB3" w:rsidR="00784348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sectPr w:rsidR="0078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77CC2"/>
    <w:multiLevelType w:val="multilevel"/>
    <w:tmpl w:val="FC3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EF4E43"/>
    <w:multiLevelType w:val="multilevel"/>
    <w:tmpl w:val="4358EBE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FF56B2F"/>
    <w:multiLevelType w:val="hybridMultilevel"/>
    <w:tmpl w:val="3A321CF4"/>
    <w:lvl w:ilvl="0" w:tplc="8C10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4926"/>
    <w:multiLevelType w:val="multilevel"/>
    <w:tmpl w:val="E57687D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40210D"/>
    <w:multiLevelType w:val="multilevel"/>
    <w:tmpl w:val="6BA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175FA9"/>
    <w:multiLevelType w:val="multilevel"/>
    <w:tmpl w:val="21B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 w15:restartNumberingAfterBreak="0">
    <w:nsid w:val="2A4B2FB4"/>
    <w:multiLevelType w:val="hybridMultilevel"/>
    <w:tmpl w:val="A356B168"/>
    <w:lvl w:ilvl="0" w:tplc="96A249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86364"/>
    <w:multiLevelType w:val="multilevel"/>
    <w:tmpl w:val="8E3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5C5A1D"/>
    <w:multiLevelType w:val="multilevel"/>
    <w:tmpl w:val="836645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A5676D"/>
    <w:multiLevelType w:val="multilevel"/>
    <w:tmpl w:val="1D5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918A8"/>
    <w:multiLevelType w:val="multilevel"/>
    <w:tmpl w:val="12EEB7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1641EA"/>
    <w:multiLevelType w:val="hybridMultilevel"/>
    <w:tmpl w:val="5A88A0A8"/>
    <w:lvl w:ilvl="0" w:tplc="12189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7A7200"/>
    <w:multiLevelType w:val="hybridMultilevel"/>
    <w:tmpl w:val="3C4EF3A6"/>
    <w:lvl w:ilvl="0" w:tplc="F45AB4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1E45C5F"/>
    <w:multiLevelType w:val="hybridMultilevel"/>
    <w:tmpl w:val="781EA16C"/>
    <w:lvl w:ilvl="0" w:tplc="C548F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8382596"/>
    <w:multiLevelType w:val="hybridMultilevel"/>
    <w:tmpl w:val="A060F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C5B93"/>
    <w:multiLevelType w:val="hybridMultilevel"/>
    <w:tmpl w:val="F760E1D4"/>
    <w:lvl w:ilvl="0" w:tplc="8974C6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B817CEC"/>
    <w:multiLevelType w:val="multilevel"/>
    <w:tmpl w:val="9E4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A43B92"/>
    <w:multiLevelType w:val="multilevel"/>
    <w:tmpl w:val="2664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E2DF9"/>
    <w:multiLevelType w:val="multilevel"/>
    <w:tmpl w:val="AB9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5920990">
    <w:abstractNumId w:val="0"/>
  </w:num>
  <w:num w:numId="2" w16cid:durableId="1459764105">
    <w:abstractNumId w:val="6"/>
  </w:num>
  <w:num w:numId="3" w16cid:durableId="76927980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717872">
    <w:abstractNumId w:val="19"/>
  </w:num>
  <w:num w:numId="5" w16cid:durableId="656955607">
    <w:abstractNumId w:val="21"/>
  </w:num>
  <w:num w:numId="6" w16cid:durableId="372462485">
    <w:abstractNumId w:val="4"/>
  </w:num>
  <w:num w:numId="7" w16cid:durableId="1725367814">
    <w:abstractNumId w:val="1"/>
  </w:num>
  <w:num w:numId="8" w16cid:durableId="1747066000">
    <w:abstractNumId w:val="26"/>
  </w:num>
  <w:num w:numId="9" w16cid:durableId="2124421414">
    <w:abstractNumId w:val="12"/>
  </w:num>
  <w:num w:numId="10" w16cid:durableId="1499079753">
    <w:abstractNumId w:val="23"/>
  </w:num>
  <w:num w:numId="11" w16cid:durableId="1137256916">
    <w:abstractNumId w:val="28"/>
  </w:num>
  <w:num w:numId="12" w16cid:durableId="2064868415">
    <w:abstractNumId w:val="24"/>
  </w:num>
  <w:num w:numId="13" w16cid:durableId="388580720">
    <w:abstractNumId w:val="7"/>
  </w:num>
  <w:num w:numId="14" w16cid:durableId="1358577758">
    <w:abstractNumId w:val="16"/>
  </w:num>
  <w:num w:numId="15" w16cid:durableId="589506286">
    <w:abstractNumId w:val="31"/>
  </w:num>
  <w:num w:numId="16" w16cid:durableId="291635379">
    <w:abstractNumId w:val="8"/>
  </w:num>
  <w:num w:numId="17" w16cid:durableId="892692824">
    <w:abstractNumId w:val="11"/>
  </w:num>
  <w:num w:numId="18" w16cid:durableId="335151905">
    <w:abstractNumId w:val="30"/>
  </w:num>
  <w:num w:numId="19" w16cid:durableId="1610620586">
    <w:abstractNumId w:val="29"/>
  </w:num>
  <w:num w:numId="20" w16cid:durableId="1982274102">
    <w:abstractNumId w:val="13"/>
  </w:num>
  <w:num w:numId="21" w16cid:durableId="312683926">
    <w:abstractNumId w:val="15"/>
  </w:num>
  <w:num w:numId="22" w16cid:durableId="244918509">
    <w:abstractNumId w:val="2"/>
  </w:num>
  <w:num w:numId="23" w16cid:durableId="1952319958">
    <w:abstractNumId w:val="32"/>
  </w:num>
  <w:num w:numId="24" w16cid:durableId="1868371053">
    <w:abstractNumId w:val="10"/>
  </w:num>
  <w:num w:numId="25" w16cid:durableId="788623405">
    <w:abstractNumId w:val="17"/>
  </w:num>
  <w:num w:numId="26" w16cid:durableId="265767873">
    <w:abstractNumId w:val="14"/>
  </w:num>
  <w:num w:numId="27" w16cid:durableId="1560092250">
    <w:abstractNumId w:val="9"/>
  </w:num>
  <w:num w:numId="28" w16cid:durableId="712391940">
    <w:abstractNumId w:val="3"/>
  </w:num>
  <w:num w:numId="29" w16cid:durableId="1368994660">
    <w:abstractNumId w:val="25"/>
  </w:num>
  <w:num w:numId="30" w16cid:durableId="802578072">
    <w:abstractNumId w:val="5"/>
  </w:num>
  <w:num w:numId="31" w16cid:durableId="352732163">
    <w:abstractNumId w:val="22"/>
  </w:num>
  <w:num w:numId="32" w16cid:durableId="2102216020">
    <w:abstractNumId w:val="20"/>
  </w:num>
  <w:num w:numId="33" w16cid:durableId="1923876720">
    <w:abstractNumId w:val="18"/>
  </w:num>
  <w:num w:numId="34" w16cid:durableId="20894269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0FDF"/>
    <w:rsid w:val="000C37C1"/>
    <w:rsid w:val="00175624"/>
    <w:rsid w:val="00195586"/>
    <w:rsid w:val="002052E9"/>
    <w:rsid w:val="00233F36"/>
    <w:rsid w:val="00260B2E"/>
    <w:rsid w:val="00274982"/>
    <w:rsid w:val="002908F0"/>
    <w:rsid w:val="002A640D"/>
    <w:rsid w:val="002E2CF8"/>
    <w:rsid w:val="003A5AC3"/>
    <w:rsid w:val="003C1F47"/>
    <w:rsid w:val="003F0643"/>
    <w:rsid w:val="003F65D5"/>
    <w:rsid w:val="00455252"/>
    <w:rsid w:val="004F17EA"/>
    <w:rsid w:val="004F17EE"/>
    <w:rsid w:val="00557433"/>
    <w:rsid w:val="005657C0"/>
    <w:rsid w:val="00587C23"/>
    <w:rsid w:val="005A19DB"/>
    <w:rsid w:val="00600E5A"/>
    <w:rsid w:val="00693B7C"/>
    <w:rsid w:val="006E0BFE"/>
    <w:rsid w:val="007815C8"/>
    <w:rsid w:val="00784348"/>
    <w:rsid w:val="007B1CCD"/>
    <w:rsid w:val="007D6E45"/>
    <w:rsid w:val="007F0993"/>
    <w:rsid w:val="008131CC"/>
    <w:rsid w:val="00890E09"/>
    <w:rsid w:val="0089785C"/>
    <w:rsid w:val="008B6184"/>
    <w:rsid w:val="008D2683"/>
    <w:rsid w:val="009771F2"/>
    <w:rsid w:val="009834A1"/>
    <w:rsid w:val="009A3B8D"/>
    <w:rsid w:val="009B782E"/>
    <w:rsid w:val="009C2BA4"/>
    <w:rsid w:val="009F3D92"/>
    <w:rsid w:val="00A04D09"/>
    <w:rsid w:val="00A3367C"/>
    <w:rsid w:val="00A56FB7"/>
    <w:rsid w:val="00AC3CBE"/>
    <w:rsid w:val="00AC64EB"/>
    <w:rsid w:val="00AF3612"/>
    <w:rsid w:val="00B01961"/>
    <w:rsid w:val="00B157F1"/>
    <w:rsid w:val="00B21613"/>
    <w:rsid w:val="00B41443"/>
    <w:rsid w:val="00B83C9E"/>
    <w:rsid w:val="00BE7D42"/>
    <w:rsid w:val="00C20EFB"/>
    <w:rsid w:val="00C75180"/>
    <w:rsid w:val="00D60DBC"/>
    <w:rsid w:val="00D61049"/>
    <w:rsid w:val="00D83100"/>
    <w:rsid w:val="00D919BE"/>
    <w:rsid w:val="00D94D04"/>
    <w:rsid w:val="00DB0C2B"/>
    <w:rsid w:val="00DE5B6D"/>
    <w:rsid w:val="00E10BF7"/>
    <w:rsid w:val="00E72071"/>
    <w:rsid w:val="00E84AD3"/>
    <w:rsid w:val="00EA73A8"/>
    <w:rsid w:val="00EB10FD"/>
    <w:rsid w:val="00ED4DA9"/>
    <w:rsid w:val="00ED6CD7"/>
    <w:rsid w:val="00EF6C8A"/>
    <w:rsid w:val="00F05D20"/>
    <w:rsid w:val="00F522D5"/>
    <w:rsid w:val="00F615DE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2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84348"/>
  </w:style>
  <w:style w:type="paragraph" w:styleId="Bezodstpw">
    <w:name w:val="No Spacing"/>
    <w:uiPriority w:val="1"/>
    <w:qFormat/>
    <w:rsid w:val="0078434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osn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nwestycje@czos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czosn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zos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9BBA-8D11-44AC-AEB9-44B74DE6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2</cp:revision>
  <cp:lastPrinted>2024-08-07T07:59:00Z</cp:lastPrinted>
  <dcterms:created xsi:type="dcterms:W3CDTF">2024-12-05T12:53:00Z</dcterms:created>
  <dcterms:modified xsi:type="dcterms:W3CDTF">2024-12-05T12:53:00Z</dcterms:modified>
</cp:coreProperties>
</file>